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7626" w14:textId="77777777" w:rsidR="00777380" w:rsidRDefault="00777380" w:rsidP="00B645EB">
      <w:pPr>
        <w:rPr>
          <w:rFonts w:ascii="Studio Feixen Edgy WVH" w:hAnsi="Studio Feixen Edgy WVH"/>
          <w:sz w:val="36"/>
          <w:szCs w:val="36"/>
        </w:rPr>
      </w:pPr>
      <w:bookmarkStart w:id="0" w:name="_GoBack"/>
      <w:bookmarkEnd w:id="0"/>
      <w:r>
        <w:rPr>
          <w:rFonts w:ascii="Studio Feixen Edgy WVH" w:hAnsi="Studio Feixen Edgy WVH"/>
          <w:sz w:val="36"/>
          <w:szCs w:val="36"/>
        </w:rPr>
        <w:t>THE TRUE SIZE OF AFRICA</w:t>
      </w:r>
    </w:p>
    <w:p w14:paraId="03253AEE" w14:textId="1927FEE8" w:rsidR="00850AF8" w:rsidRDefault="00C832C1" w:rsidP="00B645EB">
      <w:pPr>
        <w:rPr>
          <w:rFonts w:ascii="Studio Feixen Edgy WVH" w:hAnsi="Studio Feixen Edgy WVH"/>
          <w:sz w:val="28"/>
          <w:szCs w:val="28"/>
        </w:rPr>
      </w:pPr>
      <w:r w:rsidRPr="00777380">
        <w:rPr>
          <w:rFonts w:ascii="Studio Feixen Edgy WVH" w:hAnsi="Studio Feixen Edgy WVH"/>
          <w:sz w:val="28"/>
          <w:szCs w:val="28"/>
        </w:rPr>
        <w:t>Afrikanische Skulpturen und Objekte aus saarländischen Privatsammlungen</w:t>
      </w:r>
    </w:p>
    <w:p w14:paraId="2E6AD6DC" w14:textId="53C181D3" w:rsidR="00000749" w:rsidRDefault="00000749" w:rsidP="00B645EB">
      <w:pPr>
        <w:rPr>
          <w:rFonts w:ascii="Studio Feixen Edgy WVH" w:hAnsi="Studio Feixen Edgy WVH"/>
          <w:sz w:val="28"/>
          <w:szCs w:val="28"/>
        </w:rPr>
      </w:pPr>
    </w:p>
    <w:p w14:paraId="419E5591" w14:textId="72457450" w:rsidR="00000749" w:rsidRDefault="00000749" w:rsidP="00B645EB">
      <w:pPr>
        <w:rPr>
          <w:rFonts w:ascii="Studio Feixen Edgy WVH" w:hAnsi="Studio Feixen Edgy WVH"/>
          <w:sz w:val="28"/>
          <w:szCs w:val="28"/>
        </w:rPr>
      </w:pPr>
    </w:p>
    <w:p w14:paraId="08D2EB3B" w14:textId="7511885F" w:rsidR="00037D99" w:rsidRDefault="004C50C9" w:rsidP="00037D99">
      <w:pPr>
        <w:spacing w:after="120" w:line="280" w:lineRule="atLeast"/>
        <w:rPr>
          <w:rFonts w:ascii="Studio Feixen Sans Medium" w:hAnsi="Studio Feixen Sans Medium"/>
          <w:b/>
        </w:rPr>
      </w:pPr>
      <w:r>
        <w:rPr>
          <w:rFonts w:ascii="Studio Feixen Sans Medium" w:hAnsi="Studio Feixen Sans Medium"/>
          <w:b/>
        </w:rPr>
        <w:t xml:space="preserve">Privatsammlung </w:t>
      </w:r>
      <w:r w:rsidR="00037D99">
        <w:rPr>
          <w:rFonts w:ascii="Studio Feixen Sans Medium" w:hAnsi="Studio Feixen Sans Medium"/>
          <w:b/>
        </w:rPr>
        <w:t>Reinhard Klimmt, Saarbrücken:</w:t>
      </w:r>
      <w:r w:rsidR="00037D99" w:rsidRPr="00F11095">
        <w:rPr>
          <w:rFonts w:ascii="Studio Feixen Sans Medium" w:hAnsi="Studio Feixen Sans Medium"/>
          <w:b/>
        </w:rPr>
        <w:t xml:space="preserve"> </w:t>
      </w:r>
    </w:p>
    <w:p w14:paraId="1E96FDFE" w14:textId="77777777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 w:rsidRPr="00000749">
        <w:rPr>
          <w:rFonts w:ascii="Studio Feixen Sans Medium" w:hAnsi="Studio Feixen Sans Medium"/>
          <w:b/>
        </w:rPr>
        <w:t xml:space="preserve">Bücherschrank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19. Jh. - heute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219ABEA9" w14:textId="77777777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Figur </w:t>
      </w:r>
      <w:proofErr w:type="spellStart"/>
      <w:r>
        <w:rPr>
          <w:rFonts w:ascii="Studio Feixen Sans Medium" w:hAnsi="Studio Feixen Sans Medium"/>
          <w:b/>
        </w:rPr>
        <w:t>Bena</w:t>
      </w:r>
      <w:proofErr w:type="spellEnd"/>
      <w:r>
        <w:rPr>
          <w:rFonts w:ascii="Studio Feixen Sans Medium" w:hAnsi="Studio Feixen Sans Medium"/>
          <w:b/>
        </w:rPr>
        <w:t xml:space="preserve"> </w:t>
      </w:r>
      <w:proofErr w:type="spellStart"/>
      <w:r>
        <w:rPr>
          <w:rFonts w:ascii="Studio Feixen Sans Medium" w:hAnsi="Studio Feixen Sans Medium"/>
          <w:b/>
        </w:rPr>
        <w:t>Lulua</w:t>
      </w:r>
      <w:proofErr w:type="spellEnd"/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Demokratische Republik Kongo, 20.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48911483" w14:textId="77777777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Figur </w:t>
      </w:r>
      <w:proofErr w:type="spellStart"/>
      <w:r>
        <w:rPr>
          <w:rFonts w:ascii="Studio Feixen Sans Medium" w:hAnsi="Studio Feixen Sans Medium"/>
          <w:b/>
        </w:rPr>
        <w:t>Hemba</w:t>
      </w:r>
      <w:proofErr w:type="spellEnd"/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Demokratische Republik Kongo, 20.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00CCCB7F" w14:textId="3CA99F8C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Figur </w:t>
      </w:r>
      <w:proofErr w:type="spellStart"/>
      <w:r>
        <w:rPr>
          <w:rFonts w:ascii="Studio Feixen Sans Medium" w:hAnsi="Studio Feixen Sans Medium"/>
          <w:b/>
        </w:rPr>
        <w:t>Songye</w:t>
      </w:r>
      <w:proofErr w:type="spellEnd"/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Demokratische Republik Kongo, 20.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4BA77BD0" w14:textId="77777777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>Harfe der Dan</w:t>
      </w:r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Liberia, Elfenbeinküste, 20.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7345A8A3" w14:textId="77777777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>Horn</w:t>
      </w:r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Westafrika, 19.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526364DB" w14:textId="77777777" w:rsidR="00037D99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Paar </w:t>
      </w:r>
      <w:proofErr w:type="spellStart"/>
      <w:r>
        <w:rPr>
          <w:rFonts w:ascii="Studio Feixen Sans Medium" w:hAnsi="Studio Feixen Sans Medium"/>
          <w:b/>
        </w:rPr>
        <w:t>Baule</w:t>
      </w:r>
      <w:proofErr w:type="spellEnd"/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Elfenbeinküste, 19.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4A211846" w14:textId="77777777" w:rsidR="00037D99" w:rsidRPr="006B260F" w:rsidRDefault="00037D99" w:rsidP="00037D9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>Schlitztrommel der Dan</w:t>
      </w:r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Liberia, Elfenbeinküste, 20.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72AD12CA" w14:textId="77777777" w:rsidR="00037D99" w:rsidRDefault="00037D99" w:rsidP="00037D99">
      <w:pPr>
        <w:spacing w:after="120" w:line="280" w:lineRule="atLeast"/>
        <w:rPr>
          <w:rFonts w:ascii="Studio Feixen Sans" w:hAnsi="Studio Feixen Sans"/>
          <w:sz w:val="22"/>
          <w:szCs w:val="22"/>
        </w:rPr>
      </w:pPr>
    </w:p>
    <w:p w14:paraId="2063EBFD" w14:textId="7D25207B" w:rsidR="00037D99" w:rsidRDefault="004C50C9" w:rsidP="006B260F">
      <w:pPr>
        <w:spacing w:after="120" w:line="280" w:lineRule="atLeast"/>
        <w:rPr>
          <w:rFonts w:ascii="Studio Feixen Sans Medium" w:hAnsi="Studio Feixen Sans Medium"/>
          <w:b/>
        </w:rPr>
      </w:pPr>
      <w:r>
        <w:rPr>
          <w:rFonts w:ascii="Studio Feixen Sans Medium" w:hAnsi="Studio Feixen Sans Medium"/>
          <w:b/>
        </w:rPr>
        <w:t>Privatsammlung Saarland</w:t>
      </w:r>
    </w:p>
    <w:p w14:paraId="22FC0A3E" w14:textId="404C924B" w:rsidR="006B260F" w:rsidRDefault="006B260F" w:rsidP="006B260F">
      <w:pPr>
        <w:spacing w:after="120"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>Baga</w:t>
      </w:r>
      <w:r w:rsidR="004C50C9">
        <w:rPr>
          <w:rFonts w:ascii="Studio Feixen Sans Medium" w:hAnsi="Studio Feixen Sans Medium"/>
          <w:b/>
        </w:rPr>
        <w:t>, Schultermaske</w:t>
      </w:r>
      <w:r w:rsidRPr="00F11095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Guinea, 19.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297FB1D2" w14:textId="7413ADDA" w:rsidR="006B260F" w:rsidRDefault="006B260F" w:rsidP="006B260F">
      <w:pPr>
        <w:spacing w:after="120" w:line="280" w:lineRule="atLeast"/>
        <w:rPr>
          <w:rFonts w:ascii="Studio Feixen Sans" w:hAnsi="Studio Feixen Sans"/>
          <w:sz w:val="22"/>
          <w:szCs w:val="22"/>
        </w:rPr>
      </w:pPr>
      <w:r w:rsidRPr="00000749">
        <w:rPr>
          <w:rFonts w:ascii="Studio Feixen Sans Medium" w:hAnsi="Studio Feixen Sans Medium"/>
          <w:b/>
        </w:rPr>
        <w:t xml:space="preserve">Barockschrank </w:t>
      </w:r>
      <w:r w:rsidRPr="00F11095">
        <w:rPr>
          <w:rFonts w:ascii="Studio Feixen Sans" w:hAnsi="Studio Feixen Sans"/>
          <w:sz w:val="22"/>
          <w:szCs w:val="22"/>
        </w:rPr>
        <w:t>(</w:t>
      </w:r>
      <w:r w:rsidRPr="00000749">
        <w:rPr>
          <w:rFonts w:ascii="Studio Feixen Sans" w:hAnsi="Studio Feixen Sans"/>
          <w:sz w:val="22"/>
          <w:szCs w:val="22"/>
        </w:rPr>
        <w:t>Auftragsarbeit für den spanischen Hochadel, China-Lack-Arbeit</w:t>
      </w:r>
      <w:r>
        <w:rPr>
          <w:rFonts w:ascii="Studio Feixen Sans" w:hAnsi="Studio Feixen Sans"/>
          <w:sz w:val="22"/>
          <w:szCs w:val="22"/>
        </w:rPr>
        <w:t xml:space="preserve">, 17. </w:t>
      </w:r>
      <w:proofErr w:type="spellStart"/>
      <w:r>
        <w:rPr>
          <w:rFonts w:ascii="Studio Feixen Sans" w:hAnsi="Studio Feixen Sans"/>
          <w:sz w:val="22"/>
          <w:szCs w:val="22"/>
        </w:rPr>
        <w:t>Jh</w:t>
      </w:r>
      <w:proofErr w:type="spellEnd"/>
      <w:r w:rsidRPr="00F11095">
        <w:rPr>
          <w:rFonts w:ascii="Studio Feixen Sans" w:hAnsi="Studio Feixen Sans"/>
          <w:sz w:val="22"/>
          <w:szCs w:val="22"/>
        </w:rPr>
        <w:t>)</w:t>
      </w:r>
      <w:r w:rsidR="004C50C9">
        <w:rPr>
          <w:rFonts w:ascii="Studio Feixen Sans" w:hAnsi="Studio Feixen Sans"/>
          <w:sz w:val="22"/>
          <w:szCs w:val="22"/>
        </w:rPr>
        <w:t xml:space="preserve"> Darin: Skulpturen aus dem Kongo und von der Elfenbeinküste, 19./20. Jahrhundert</w:t>
      </w:r>
    </w:p>
    <w:p w14:paraId="6372CE1D" w14:textId="75EB1D2F" w:rsidR="006B260F" w:rsidRDefault="006B260F" w:rsidP="006B260F">
      <w:pPr>
        <w:spacing w:after="120" w:line="280" w:lineRule="atLeast"/>
        <w:rPr>
          <w:rFonts w:ascii="Studio Feixen Sans" w:hAnsi="Studio Feixen Sans"/>
          <w:sz w:val="22"/>
          <w:szCs w:val="22"/>
        </w:rPr>
      </w:pPr>
      <w:proofErr w:type="spellStart"/>
      <w:r w:rsidRPr="00000749">
        <w:rPr>
          <w:rFonts w:ascii="Studio Feixen Sans Medium" w:hAnsi="Studio Feixen Sans Medium"/>
          <w:b/>
        </w:rPr>
        <w:t>Tjiwara</w:t>
      </w:r>
      <w:proofErr w:type="spellEnd"/>
      <w:r w:rsidR="004C50C9">
        <w:rPr>
          <w:rFonts w:ascii="Studio Feixen Sans Medium" w:hAnsi="Studio Feixen Sans Medium"/>
          <w:b/>
        </w:rPr>
        <w:t xml:space="preserve">, </w:t>
      </w:r>
      <w:r w:rsidR="004C50C9" w:rsidRPr="00000749">
        <w:rPr>
          <w:rFonts w:ascii="Studio Feixen Sans Medium" w:hAnsi="Studio Feixen Sans Medium"/>
          <w:b/>
        </w:rPr>
        <w:t xml:space="preserve">Kopfaufsatzmasken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 xml:space="preserve">Mali, </w:t>
      </w:r>
      <w:proofErr w:type="spellStart"/>
      <w:r>
        <w:rPr>
          <w:rFonts w:ascii="Studio Feixen Sans" w:hAnsi="Studio Feixen Sans"/>
          <w:sz w:val="22"/>
          <w:szCs w:val="22"/>
        </w:rPr>
        <w:t>Bamana</w:t>
      </w:r>
      <w:proofErr w:type="spellEnd"/>
      <w:r>
        <w:rPr>
          <w:rFonts w:ascii="Studio Feixen Sans" w:hAnsi="Studio Feixen Sans"/>
          <w:sz w:val="22"/>
          <w:szCs w:val="22"/>
        </w:rPr>
        <w:t xml:space="preserve"> Region, 19.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0516DA12" w14:textId="149BF78D" w:rsidR="006B260F" w:rsidRDefault="006B260F" w:rsidP="006B260F">
      <w:pPr>
        <w:spacing w:after="120" w:line="280" w:lineRule="atLeast"/>
        <w:rPr>
          <w:rFonts w:ascii="Studio Feixen Sans" w:hAnsi="Studio Feixen Sans"/>
          <w:sz w:val="22"/>
          <w:szCs w:val="22"/>
        </w:rPr>
      </w:pPr>
      <w:proofErr w:type="spellStart"/>
      <w:r>
        <w:rPr>
          <w:rFonts w:ascii="Studio Feixen Sans Medium" w:hAnsi="Studio Feixen Sans Medium"/>
          <w:b/>
        </w:rPr>
        <w:t>Kru</w:t>
      </w:r>
      <w:proofErr w:type="spellEnd"/>
      <w:r w:rsidRPr="00F11095">
        <w:rPr>
          <w:rFonts w:ascii="Studio Feixen Sans Medium" w:hAnsi="Studio Feixen Sans Medium"/>
          <w:b/>
        </w:rPr>
        <w:t xml:space="preserve"> </w:t>
      </w:r>
      <w:r w:rsidR="004C50C9">
        <w:rPr>
          <w:rFonts w:ascii="Studio Feixen Sans Medium" w:hAnsi="Studio Feixen Sans Medium"/>
          <w:b/>
        </w:rPr>
        <w:t xml:space="preserve">und </w:t>
      </w:r>
      <w:proofErr w:type="spellStart"/>
      <w:r w:rsidR="004C50C9">
        <w:rPr>
          <w:rFonts w:ascii="Studio Feixen Sans Medium" w:hAnsi="Studio Feixen Sans Medium"/>
          <w:b/>
        </w:rPr>
        <w:t>Ubi</w:t>
      </w:r>
      <w:proofErr w:type="spellEnd"/>
      <w:r w:rsidR="004C50C9">
        <w:rPr>
          <w:rFonts w:ascii="Studio Feixen Sans Medium" w:hAnsi="Studio Feixen Sans Medium"/>
          <w:b/>
        </w:rPr>
        <w:t xml:space="preserve">, Kriegsmasken der </w:t>
      </w:r>
      <w:proofErr w:type="spellStart"/>
      <w:r w:rsidR="004C50C9">
        <w:rPr>
          <w:rFonts w:ascii="Studio Feixen Sans Medium" w:hAnsi="Studio Feixen Sans Medium"/>
          <w:b/>
        </w:rPr>
        <w:t>Grebo</w:t>
      </w:r>
      <w:proofErr w:type="spellEnd"/>
      <w:r w:rsidR="004C50C9">
        <w:rPr>
          <w:rFonts w:ascii="Studio Feixen Sans Medium" w:hAnsi="Studio Feixen Sans Medium"/>
          <w:b/>
        </w:rPr>
        <w:t xml:space="preserve"> </w:t>
      </w:r>
      <w:r w:rsidRPr="00F11095">
        <w:rPr>
          <w:rFonts w:ascii="Studio Feixen Sans" w:hAnsi="Studio Feixen Sans"/>
          <w:sz w:val="22"/>
          <w:szCs w:val="22"/>
        </w:rPr>
        <w:t>(</w:t>
      </w:r>
      <w:r>
        <w:rPr>
          <w:rFonts w:ascii="Studio Feixen Sans" w:hAnsi="Studio Feixen Sans"/>
          <w:sz w:val="22"/>
          <w:szCs w:val="22"/>
        </w:rPr>
        <w:t>Elfenbeinküste, 20. Jh.</w:t>
      </w:r>
      <w:r w:rsidRPr="00F11095">
        <w:rPr>
          <w:rFonts w:ascii="Studio Feixen Sans" w:hAnsi="Studio Feixen Sans"/>
          <w:sz w:val="22"/>
          <w:szCs w:val="22"/>
        </w:rPr>
        <w:t>)</w:t>
      </w:r>
    </w:p>
    <w:p w14:paraId="2D0CB040" w14:textId="7FF63C92" w:rsidR="006B260F" w:rsidRDefault="004C50C9" w:rsidP="006B260F">
      <w:pPr>
        <w:spacing w:after="120" w:line="280" w:lineRule="atLeast"/>
        <w:rPr>
          <w:rFonts w:ascii="Studio Feixen Sans" w:hAnsi="Studio Feixen Sans"/>
          <w:sz w:val="22"/>
          <w:szCs w:val="22"/>
        </w:rPr>
      </w:pPr>
      <w:r w:rsidRPr="00000749">
        <w:rPr>
          <w:rFonts w:ascii="Studio Feixen Sans Medium" w:hAnsi="Studio Feixen Sans Medium"/>
          <w:b/>
        </w:rPr>
        <w:t>a-</w:t>
      </w:r>
      <w:proofErr w:type="spellStart"/>
      <w:r w:rsidRPr="00000749">
        <w:rPr>
          <w:rFonts w:ascii="Studio Feixen Sans Medium" w:hAnsi="Studio Feixen Sans Medium"/>
          <w:b/>
        </w:rPr>
        <w:t>mantsho</w:t>
      </w:r>
      <w:proofErr w:type="spellEnd"/>
      <w:r w:rsidRPr="00000749">
        <w:rPr>
          <w:rFonts w:ascii="Studio Feixen Sans Medium" w:hAnsi="Studio Feixen Sans Medium"/>
          <w:b/>
        </w:rPr>
        <w:t>-na-</w:t>
      </w:r>
      <w:proofErr w:type="spellStart"/>
      <w:r w:rsidRPr="00000749">
        <w:rPr>
          <w:rFonts w:ascii="Studio Feixen Sans Medium" w:hAnsi="Studio Feixen Sans Medium"/>
          <w:b/>
        </w:rPr>
        <w:t>tshol</w:t>
      </w:r>
      <w:proofErr w:type="spellEnd"/>
      <w:r>
        <w:rPr>
          <w:rFonts w:ascii="Studio Feixen Sans Medium" w:hAnsi="Studio Feixen Sans Medium"/>
          <w:b/>
        </w:rPr>
        <w:t>,</w:t>
      </w:r>
      <w:r w:rsidRPr="00000749">
        <w:rPr>
          <w:rFonts w:ascii="Studio Feixen Sans Medium" w:hAnsi="Studio Feixen Sans Medium"/>
          <w:b/>
        </w:rPr>
        <w:t xml:space="preserve"> </w:t>
      </w:r>
      <w:r>
        <w:rPr>
          <w:rFonts w:ascii="Studio Feixen Sans Medium" w:hAnsi="Studio Feixen Sans Medium"/>
          <w:b/>
        </w:rPr>
        <w:t xml:space="preserve">Drei </w:t>
      </w:r>
      <w:r w:rsidR="006B260F" w:rsidRPr="00000749">
        <w:rPr>
          <w:rFonts w:ascii="Studio Feixen Sans Medium" w:hAnsi="Studio Feixen Sans Medium"/>
          <w:b/>
        </w:rPr>
        <w:t xml:space="preserve">Schlangen / </w:t>
      </w:r>
      <w:proofErr w:type="spellStart"/>
      <w:r w:rsidR="006B260F" w:rsidRPr="00000749">
        <w:rPr>
          <w:rFonts w:ascii="Studio Feixen Sans Medium" w:hAnsi="Studio Feixen Sans Medium"/>
          <w:b/>
        </w:rPr>
        <w:t>Stelenmaske</w:t>
      </w:r>
      <w:r>
        <w:rPr>
          <w:rFonts w:ascii="Studio Feixen Sans Medium" w:hAnsi="Studio Feixen Sans Medium"/>
          <w:b/>
        </w:rPr>
        <w:t>n</w:t>
      </w:r>
      <w:proofErr w:type="spellEnd"/>
      <w:r w:rsidR="006B260F" w:rsidRPr="00000749">
        <w:rPr>
          <w:rFonts w:ascii="Studio Feixen Sans Medium" w:hAnsi="Studio Feixen Sans Medium"/>
          <w:b/>
        </w:rPr>
        <w:t xml:space="preserve"> </w:t>
      </w:r>
      <w:r w:rsidR="006B260F" w:rsidRPr="00F11095">
        <w:rPr>
          <w:rFonts w:ascii="Studio Feixen Sans" w:hAnsi="Studio Feixen Sans"/>
          <w:sz w:val="22"/>
          <w:szCs w:val="22"/>
        </w:rPr>
        <w:t>(</w:t>
      </w:r>
      <w:r w:rsidR="006B260F">
        <w:rPr>
          <w:rFonts w:ascii="Studio Feixen Sans" w:hAnsi="Studio Feixen Sans"/>
          <w:sz w:val="22"/>
          <w:szCs w:val="22"/>
        </w:rPr>
        <w:t xml:space="preserve">Guinea, </w:t>
      </w:r>
      <w:proofErr w:type="spellStart"/>
      <w:r w:rsidR="006B260F">
        <w:rPr>
          <w:rFonts w:ascii="Studio Feixen Sans" w:hAnsi="Studio Feixen Sans"/>
          <w:sz w:val="22"/>
          <w:szCs w:val="22"/>
        </w:rPr>
        <w:t>Sitemu</w:t>
      </w:r>
      <w:proofErr w:type="spellEnd"/>
      <w:r w:rsidR="006B260F">
        <w:rPr>
          <w:rFonts w:ascii="Studio Feixen Sans" w:hAnsi="Studio Feixen Sans"/>
          <w:sz w:val="22"/>
          <w:szCs w:val="22"/>
        </w:rPr>
        <w:t xml:space="preserve"> Region, 20. Jh.</w:t>
      </w:r>
      <w:r w:rsidR="006B260F" w:rsidRPr="00F11095">
        <w:rPr>
          <w:rFonts w:ascii="Studio Feixen Sans" w:hAnsi="Studio Feixen Sans"/>
          <w:sz w:val="22"/>
          <w:szCs w:val="22"/>
        </w:rPr>
        <w:t>)</w:t>
      </w:r>
    </w:p>
    <w:p w14:paraId="508782AF" w14:textId="6B7193F7" w:rsidR="006B260F" w:rsidRDefault="004C50C9" w:rsidP="006B260F">
      <w:pPr>
        <w:spacing w:after="120" w:line="280" w:lineRule="atLeast"/>
        <w:rPr>
          <w:rFonts w:ascii="Studio Feixen Sans" w:hAnsi="Studio Feixen Sans"/>
          <w:sz w:val="22"/>
          <w:szCs w:val="22"/>
        </w:rPr>
      </w:pPr>
      <w:r>
        <w:rPr>
          <w:rFonts w:ascii="Studio Feixen Sans Medium" w:hAnsi="Studio Feixen Sans Medium"/>
          <w:b/>
        </w:rPr>
        <w:t xml:space="preserve">Vierköpfige Figur der </w:t>
      </w:r>
      <w:proofErr w:type="spellStart"/>
      <w:r w:rsidR="006B260F">
        <w:rPr>
          <w:rFonts w:ascii="Studio Feixen Sans Medium" w:hAnsi="Studio Feixen Sans Medium"/>
          <w:b/>
        </w:rPr>
        <w:t>Senufo</w:t>
      </w:r>
      <w:proofErr w:type="spellEnd"/>
      <w:r w:rsidR="006B260F" w:rsidRPr="00F11095">
        <w:rPr>
          <w:rFonts w:ascii="Studio Feixen Sans Medium" w:hAnsi="Studio Feixen Sans Medium"/>
          <w:b/>
        </w:rPr>
        <w:t xml:space="preserve"> </w:t>
      </w:r>
      <w:r w:rsidR="006B260F" w:rsidRPr="00F11095">
        <w:rPr>
          <w:rFonts w:ascii="Studio Feixen Sans" w:hAnsi="Studio Feixen Sans"/>
          <w:sz w:val="22"/>
          <w:szCs w:val="22"/>
        </w:rPr>
        <w:t>(</w:t>
      </w:r>
      <w:proofErr w:type="spellStart"/>
      <w:r w:rsidR="006B260F">
        <w:rPr>
          <w:rFonts w:ascii="Studio Feixen Sans" w:hAnsi="Studio Feixen Sans"/>
          <w:sz w:val="22"/>
          <w:szCs w:val="22"/>
        </w:rPr>
        <w:t>Sikassu</w:t>
      </w:r>
      <w:proofErr w:type="spellEnd"/>
      <w:r w:rsidR="006B260F">
        <w:rPr>
          <w:rFonts w:ascii="Studio Feixen Sans" w:hAnsi="Studio Feixen Sans"/>
          <w:sz w:val="22"/>
          <w:szCs w:val="22"/>
        </w:rPr>
        <w:t xml:space="preserve"> Region, 20. Jh.</w:t>
      </w:r>
      <w:r w:rsidR="006B260F" w:rsidRPr="00F11095">
        <w:rPr>
          <w:rFonts w:ascii="Studio Feixen Sans" w:hAnsi="Studio Feixen Sans"/>
          <w:sz w:val="22"/>
          <w:szCs w:val="22"/>
        </w:rPr>
        <w:t>)</w:t>
      </w:r>
    </w:p>
    <w:p w14:paraId="4E3805C9" w14:textId="5642BE05" w:rsidR="00C74093" w:rsidRDefault="00C74093" w:rsidP="00000749">
      <w:pPr>
        <w:spacing w:after="120" w:line="280" w:lineRule="atLeast"/>
        <w:rPr>
          <w:rFonts w:ascii="Studio Feixen Sans" w:hAnsi="Studio Feixen Sans"/>
          <w:sz w:val="22"/>
          <w:szCs w:val="22"/>
        </w:rPr>
      </w:pPr>
    </w:p>
    <w:p w14:paraId="60AF7A89" w14:textId="77777777" w:rsidR="00000749" w:rsidRDefault="00000749" w:rsidP="00000749">
      <w:pPr>
        <w:spacing w:after="120" w:line="280" w:lineRule="atLeast"/>
        <w:rPr>
          <w:rFonts w:ascii="Studio Feixen Sans" w:hAnsi="Studio Feixen Sans"/>
          <w:sz w:val="22"/>
          <w:szCs w:val="22"/>
        </w:rPr>
      </w:pPr>
    </w:p>
    <w:p w14:paraId="117BB0A3" w14:textId="77777777" w:rsidR="00000749" w:rsidRDefault="00000749" w:rsidP="0000074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</w:p>
    <w:p w14:paraId="3B3F87FF" w14:textId="41EED65D" w:rsidR="00000749" w:rsidRDefault="00000749" w:rsidP="0000074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</w:p>
    <w:p w14:paraId="02A29890" w14:textId="77777777" w:rsidR="00000749" w:rsidRDefault="00000749" w:rsidP="00000749">
      <w:pPr>
        <w:spacing w:after="120" w:line="280" w:lineRule="atLeast"/>
        <w:ind w:firstLine="708"/>
        <w:rPr>
          <w:rFonts w:ascii="Studio Feixen Sans" w:hAnsi="Studio Feixen Sans"/>
          <w:sz w:val="22"/>
          <w:szCs w:val="22"/>
        </w:rPr>
      </w:pPr>
    </w:p>
    <w:p w14:paraId="1B548805" w14:textId="77777777" w:rsidR="00000749" w:rsidRPr="00777380" w:rsidRDefault="00000749" w:rsidP="00B645EB">
      <w:pPr>
        <w:rPr>
          <w:rFonts w:ascii="Studio Feixen Edgy WVH" w:hAnsi="Studio Feixen Edgy WVH"/>
          <w:sz w:val="28"/>
          <w:szCs w:val="28"/>
        </w:rPr>
      </w:pPr>
    </w:p>
    <w:sectPr w:rsidR="00000749" w:rsidRPr="00777380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F7D2" w14:textId="77777777" w:rsidR="00655FCA" w:rsidRDefault="00655FCA">
      <w:r>
        <w:separator/>
      </w:r>
    </w:p>
  </w:endnote>
  <w:endnote w:type="continuationSeparator" w:id="0">
    <w:p w14:paraId="4B4247C8" w14:textId="77777777" w:rsidR="00655FCA" w:rsidRDefault="0065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CF46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3F9F9821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689C12D0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468A93D2" w14:textId="77777777" w:rsidR="002762AA" w:rsidRPr="00000749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000749">
      <w:rPr>
        <w:rFonts w:ascii="Studio Feixen Sans" w:hAnsi="Studio Feixen Sans"/>
        <w:sz w:val="18"/>
      </w:rPr>
      <w:t>Tel. 06898/9100-100</w:t>
    </w:r>
    <w:r w:rsidR="00D0563D" w:rsidRPr="00000749">
      <w:rPr>
        <w:rFonts w:ascii="Studio Feixen Sans" w:hAnsi="Studio Feixen Sans"/>
        <w:sz w:val="18"/>
      </w:rPr>
      <w:t xml:space="preserve"> |</w:t>
    </w:r>
    <w:r w:rsidRPr="00000749">
      <w:rPr>
        <w:rFonts w:ascii="Studio Feixen Sans" w:hAnsi="Studio Feixen Sans"/>
        <w:sz w:val="18"/>
      </w:rPr>
      <w:t xml:space="preserve"> Fax 06898/9100-111</w:t>
    </w:r>
    <w:r w:rsidR="007518FD" w:rsidRPr="00000749">
      <w:rPr>
        <w:rFonts w:ascii="Studio Feixen Sans" w:hAnsi="Studio Feixen Sans"/>
        <w:sz w:val="18"/>
      </w:rPr>
      <w:t xml:space="preserve"> | </w:t>
    </w:r>
    <w:r w:rsidR="00D4611F" w:rsidRPr="00000749">
      <w:rPr>
        <w:rFonts w:ascii="Studio Feixen Sans" w:hAnsi="Studio Feixen Sans"/>
        <w:sz w:val="18"/>
      </w:rPr>
      <w:t xml:space="preserve">mail@voelklinger-huette.org | </w:t>
    </w:r>
    <w:r w:rsidR="007518FD" w:rsidRPr="00000749">
      <w:rPr>
        <w:rFonts w:ascii="Studio Feixen Sans" w:hAnsi="Studio Feixen Sans"/>
        <w:sz w:val="18"/>
      </w:rPr>
      <w:t>www.v</w:t>
    </w:r>
    <w:r w:rsidR="00115016" w:rsidRPr="00000749">
      <w:rPr>
        <w:rFonts w:ascii="Studio Feixen Sans" w:hAnsi="Studio Feixen Sans"/>
        <w:sz w:val="18"/>
      </w:rPr>
      <w:t>oelklinger-</w:t>
    </w:r>
    <w:r w:rsidR="007518FD" w:rsidRPr="00000749">
      <w:rPr>
        <w:rFonts w:ascii="Studio Feixen Sans" w:hAnsi="Studio Feixen Sans"/>
        <w:sz w:val="18"/>
      </w:rPr>
      <w:t>h</w:t>
    </w:r>
    <w:r w:rsidR="00115016" w:rsidRPr="00000749">
      <w:rPr>
        <w:rFonts w:ascii="Studio Feixen Sans" w:hAnsi="Studio Feixen Sans"/>
        <w:sz w:val="18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B5222" w14:textId="77777777" w:rsidR="00655FCA" w:rsidRDefault="00655FCA">
      <w:r>
        <w:separator/>
      </w:r>
    </w:p>
  </w:footnote>
  <w:footnote w:type="continuationSeparator" w:id="0">
    <w:p w14:paraId="16B3C541" w14:textId="77777777" w:rsidR="00655FCA" w:rsidRDefault="0065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4074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F65FC93" wp14:editId="469775A2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2A2F1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4731DA9B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5E9C4B3E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0749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37D99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3B02"/>
    <w:rsid w:val="00184587"/>
    <w:rsid w:val="0019309C"/>
    <w:rsid w:val="00194406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0C9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5FCA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B260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77380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06C9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4093"/>
    <w:rsid w:val="00C75B50"/>
    <w:rsid w:val="00C82AE3"/>
    <w:rsid w:val="00C832C1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091E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706C50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4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8494-5B54-4B42-A7D7-FFAE5E9E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2024-01-11T09:39:00Z</cp:lastPrinted>
  <dcterms:created xsi:type="dcterms:W3CDTF">2024-11-04T08:50:00Z</dcterms:created>
  <dcterms:modified xsi:type="dcterms:W3CDTF">2024-11-04T08:50:00Z</dcterms:modified>
</cp:coreProperties>
</file>