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93081A" w14:textId="713F44C9" w:rsidR="00DB22B1" w:rsidRPr="00F33D4C" w:rsidRDefault="002A2987" w:rsidP="00DB22B1">
      <w:pPr>
        <w:pStyle w:val="StandardWeb"/>
        <w:spacing w:before="0" w:beforeAutospacing="0" w:after="0" w:afterAutospacing="0" w:line="280" w:lineRule="atLeast"/>
        <w:jc w:val="both"/>
        <w:rPr>
          <w:rFonts w:ascii="Arial" w:hAnsi="Arial" w:cs="Arial"/>
          <w:b/>
          <w:sz w:val="36"/>
          <w:szCs w:val="36"/>
        </w:rPr>
      </w:pPr>
      <w:r>
        <w:rPr>
          <w:rFonts w:ascii="Arial" w:hAnsi="Arial"/>
          <w:b/>
          <w:sz w:val="36"/>
        </w:rPr>
        <w:t xml:space="preserve">La Völklinger Hütte </w:t>
      </w:r>
      <w:r w:rsidR="002D63BD">
        <w:rPr>
          <w:rFonts w:ascii="Arial" w:hAnsi="Arial"/>
          <w:b/>
          <w:sz w:val="36"/>
        </w:rPr>
        <w:t xml:space="preserve">fête son anniversaire ! </w:t>
      </w:r>
    </w:p>
    <w:p w14:paraId="15AA8160" w14:textId="77777777" w:rsidR="002D63BD" w:rsidRPr="00F33D4C" w:rsidRDefault="00DB22B1" w:rsidP="00DB22B1">
      <w:pPr>
        <w:pStyle w:val="StandardWeb"/>
        <w:spacing w:before="0" w:beforeAutospacing="0" w:after="0" w:afterAutospacing="0" w:line="280" w:lineRule="atLeast"/>
        <w:jc w:val="both"/>
        <w:rPr>
          <w:rFonts w:ascii="Arial" w:hAnsi="Arial" w:cs="Arial"/>
          <w:b/>
          <w:sz w:val="32"/>
          <w:szCs w:val="32"/>
        </w:rPr>
      </w:pPr>
      <w:r>
        <w:rPr>
          <w:rFonts w:ascii="Arial" w:hAnsi="Arial"/>
          <w:b/>
          <w:sz w:val="32"/>
        </w:rPr>
        <w:t xml:space="preserve">Weekend de festivité pour les « 150 ans de la Völklinger Hütte » </w:t>
      </w:r>
    </w:p>
    <w:p w14:paraId="4931EEA1" w14:textId="77777777" w:rsidR="00263E8B" w:rsidRPr="00F33D4C" w:rsidRDefault="00263E8B" w:rsidP="0000550C">
      <w:pPr>
        <w:pStyle w:val="StandardWeb"/>
        <w:spacing w:before="0" w:beforeAutospacing="0" w:after="0" w:afterAutospacing="0" w:line="280" w:lineRule="atLeast"/>
        <w:jc w:val="both"/>
        <w:rPr>
          <w:rFonts w:ascii="Arial" w:hAnsi="Arial" w:cs="Arial"/>
          <w:sz w:val="36"/>
          <w:szCs w:val="36"/>
        </w:rPr>
      </w:pPr>
    </w:p>
    <w:p w14:paraId="1B9C7D84" w14:textId="5AEFD726" w:rsidR="002D63BD" w:rsidRPr="00F33D4C" w:rsidRDefault="002D63BD" w:rsidP="0000550C">
      <w:pPr>
        <w:pStyle w:val="StandardWeb"/>
        <w:spacing w:before="0" w:beforeAutospacing="0" w:after="0" w:afterAutospacing="0" w:line="280" w:lineRule="atLeast"/>
        <w:jc w:val="both"/>
        <w:rPr>
          <w:rFonts w:ascii="Arial" w:hAnsi="Arial" w:cs="Arial"/>
          <w:b/>
          <w:sz w:val="28"/>
          <w:szCs w:val="28"/>
        </w:rPr>
      </w:pPr>
      <w:proofErr w:type="gramStart"/>
      <w:r>
        <w:rPr>
          <w:rFonts w:ascii="Arial" w:hAnsi="Arial"/>
          <w:b/>
          <w:sz w:val="28"/>
        </w:rPr>
        <w:t>les</w:t>
      </w:r>
      <w:proofErr w:type="gramEnd"/>
      <w:r>
        <w:rPr>
          <w:rFonts w:ascii="Arial" w:hAnsi="Arial"/>
          <w:b/>
          <w:sz w:val="28"/>
        </w:rPr>
        <w:t xml:space="preserve"> 13 et 14 mai, de 10h à 19h, entrée gratuite</w:t>
      </w:r>
    </w:p>
    <w:p w14:paraId="5D88016D" w14:textId="77777777" w:rsidR="002D63BD" w:rsidRPr="00F33D4C" w:rsidRDefault="002D63BD" w:rsidP="0000550C">
      <w:pPr>
        <w:pStyle w:val="StandardWeb"/>
        <w:spacing w:before="0" w:beforeAutospacing="0" w:after="0" w:afterAutospacing="0" w:line="280" w:lineRule="atLeast"/>
        <w:jc w:val="both"/>
        <w:rPr>
          <w:rFonts w:ascii="Arial" w:hAnsi="Arial" w:cs="Arial"/>
          <w:sz w:val="22"/>
          <w:szCs w:val="22"/>
        </w:rPr>
      </w:pPr>
    </w:p>
    <w:p w14:paraId="45AB8F95" w14:textId="2DB5E83A" w:rsidR="004E0270" w:rsidRPr="006A0C0D" w:rsidRDefault="0000550C" w:rsidP="006A0C0D">
      <w:pPr>
        <w:pStyle w:val="StandardWeb"/>
        <w:spacing w:before="0" w:beforeAutospacing="0" w:after="0" w:afterAutospacing="0" w:line="280" w:lineRule="atLeast"/>
        <w:jc w:val="both"/>
        <w:rPr>
          <w:rFonts w:ascii="Arial" w:hAnsi="Arial" w:cs="Arial"/>
          <w:sz w:val="22"/>
          <w:szCs w:val="22"/>
        </w:rPr>
      </w:pPr>
      <w:r w:rsidRPr="006A0C0D">
        <w:rPr>
          <w:rFonts w:ascii="Arial" w:hAnsi="Arial"/>
          <w:sz w:val="22"/>
        </w:rPr>
        <w:t>Tout commence au printemps 1873, lorsque Julius</w:t>
      </w:r>
      <w:r w:rsidR="00B07837">
        <w:rPr>
          <w:rFonts w:ascii="Arial" w:hAnsi="Arial"/>
          <w:sz w:val="22"/>
        </w:rPr>
        <w:t xml:space="preserve"> </w:t>
      </w:r>
      <w:bookmarkStart w:id="0" w:name="_GoBack"/>
      <w:bookmarkEnd w:id="0"/>
      <w:r w:rsidRPr="006A0C0D">
        <w:rPr>
          <w:rFonts w:ascii="Arial" w:hAnsi="Arial"/>
          <w:sz w:val="22"/>
        </w:rPr>
        <w:t xml:space="preserve">Buch, ingénieur en sidérurgie fonde l’aciérie de </w:t>
      </w:r>
      <w:proofErr w:type="spellStart"/>
      <w:r w:rsidRPr="006A0C0D">
        <w:rPr>
          <w:rFonts w:ascii="Arial" w:hAnsi="Arial"/>
          <w:sz w:val="22"/>
        </w:rPr>
        <w:t>Völklingen</w:t>
      </w:r>
      <w:proofErr w:type="spellEnd"/>
      <w:r w:rsidRPr="006A0C0D">
        <w:rPr>
          <w:rFonts w:ascii="Arial" w:hAnsi="Arial"/>
          <w:sz w:val="22"/>
        </w:rPr>
        <w:t xml:space="preserve">, la « Völklinger </w:t>
      </w:r>
      <w:proofErr w:type="spellStart"/>
      <w:r w:rsidRPr="006A0C0D">
        <w:rPr>
          <w:rFonts w:ascii="Arial" w:hAnsi="Arial"/>
          <w:sz w:val="22"/>
        </w:rPr>
        <w:t>Eisenhütte</w:t>
      </w:r>
      <w:proofErr w:type="spellEnd"/>
      <w:r w:rsidRPr="006A0C0D">
        <w:rPr>
          <w:rFonts w:ascii="Arial" w:hAnsi="Arial"/>
          <w:sz w:val="22"/>
        </w:rPr>
        <w:t xml:space="preserve"> ». Il ne se doute alors pas encore qu’il vient de poser les jalons de plus d’un siècle de sidérurgie en Sarre. Le 12 mai, Julius Bruch obtient l’autorisation de construction de l’aciérie. Suivent alors 150 années de hauts et de bas, une histoire marquée par d’innombrables innovations et développements économiques mais aussi par la production d’armes, les travaux forcés et la pollution environnementale. Le </w:t>
      </w:r>
      <w:r w:rsidR="0057424D" w:rsidRPr="006A0C0D">
        <w:rPr>
          <w:rFonts w:ascii="Arial" w:hAnsi="Arial"/>
          <w:sz w:val="22"/>
        </w:rPr>
        <w:t>site</w:t>
      </w:r>
      <w:r w:rsidR="00771802" w:rsidRPr="006A0C0D">
        <w:rPr>
          <w:rFonts w:ascii="Arial" w:hAnsi="Arial"/>
          <w:sz w:val="22"/>
        </w:rPr>
        <w:t>,</w:t>
      </w:r>
      <w:r w:rsidR="0036030C" w:rsidRPr="006A0C0D">
        <w:t xml:space="preserve"> </w:t>
      </w:r>
      <w:r w:rsidR="0036030C" w:rsidRPr="006A0C0D">
        <w:rPr>
          <w:rFonts w:ascii="Arial" w:hAnsi="Arial"/>
          <w:sz w:val="22"/>
        </w:rPr>
        <w:t xml:space="preserve">aujourd'hui </w:t>
      </w:r>
      <w:r w:rsidRPr="006A0C0D">
        <w:rPr>
          <w:rFonts w:ascii="Arial" w:hAnsi="Arial"/>
          <w:sz w:val="22"/>
        </w:rPr>
        <w:t>classé au patrimoine culturel mondial</w:t>
      </w:r>
      <w:r w:rsidR="00771802" w:rsidRPr="006A0C0D">
        <w:rPr>
          <w:rFonts w:ascii="Arial" w:hAnsi="Arial"/>
          <w:sz w:val="22"/>
        </w:rPr>
        <w:t>,</w:t>
      </w:r>
      <w:r w:rsidRPr="006A0C0D">
        <w:rPr>
          <w:rFonts w:ascii="Arial" w:hAnsi="Arial"/>
          <w:sz w:val="22"/>
        </w:rPr>
        <w:t xml:space="preserve"> reflète particulièrement bien l’âge d’or de l’industrialisation, l’histoire de l'Allemagne et de l’Europe, mais aussi l’ère de l’</w:t>
      </w:r>
      <w:r w:rsidR="006A0C0D">
        <w:rPr>
          <w:rFonts w:ascii="Arial" w:hAnsi="Arial"/>
          <w:sz w:val="22"/>
        </w:rPr>
        <w:t>a</w:t>
      </w:r>
      <w:r w:rsidRPr="006A0C0D">
        <w:rPr>
          <w:rFonts w:ascii="Arial" w:hAnsi="Arial"/>
          <w:sz w:val="22"/>
        </w:rPr>
        <w:t>nthropocène, où l’homme</w:t>
      </w:r>
      <w:r w:rsidR="00485C46" w:rsidRPr="006A0C0D">
        <w:rPr>
          <w:rFonts w:ascii="Arial" w:hAnsi="Arial"/>
          <w:sz w:val="22"/>
        </w:rPr>
        <w:t xml:space="preserve"> a massivement fa</w:t>
      </w:r>
      <w:r w:rsidR="00485C46" w:rsidRPr="006A0C0D">
        <w:rPr>
          <w:rFonts w:ascii="Arial" w:hAnsi="Arial" w:cs="Arial"/>
          <w:sz w:val="22"/>
        </w:rPr>
        <w:t>ç</w:t>
      </w:r>
      <w:r w:rsidR="00485C46" w:rsidRPr="006A0C0D">
        <w:rPr>
          <w:rFonts w:ascii="Arial" w:hAnsi="Arial"/>
          <w:sz w:val="22"/>
        </w:rPr>
        <w:t>onné et modifié</w:t>
      </w:r>
      <w:r w:rsidRPr="006A0C0D">
        <w:rPr>
          <w:rFonts w:ascii="Arial" w:hAnsi="Arial"/>
          <w:sz w:val="22"/>
        </w:rPr>
        <w:t xml:space="preserve"> la Terre.</w:t>
      </w:r>
    </w:p>
    <w:p w14:paraId="61B030ED" w14:textId="77777777" w:rsidR="004E0270" w:rsidRPr="006A0C0D" w:rsidRDefault="004E0270" w:rsidP="006A0C0D">
      <w:pPr>
        <w:pStyle w:val="StandardWeb"/>
        <w:spacing w:before="0" w:beforeAutospacing="0" w:after="0" w:afterAutospacing="0" w:line="280" w:lineRule="atLeast"/>
        <w:jc w:val="both"/>
        <w:rPr>
          <w:rFonts w:ascii="Arial" w:hAnsi="Arial" w:cs="Arial"/>
          <w:sz w:val="22"/>
          <w:szCs w:val="22"/>
        </w:rPr>
      </w:pPr>
    </w:p>
    <w:p w14:paraId="738A1DB8" w14:textId="4CFCE6D7" w:rsidR="00B925BE" w:rsidRPr="006A0C0D" w:rsidRDefault="00491E2D" w:rsidP="006A0C0D">
      <w:pPr>
        <w:spacing w:line="280" w:lineRule="atLeast"/>
        <w:jc w:val="both"/>
        <w:rPr>
          <w:rFonts w:ascii="Arial" w:hAnsi="Arial" w:cs="Arial"/>
          <w:sz w:val="22"/>
          <w:szCs w:val="22"/>
        </w:rPr>
      </w:pPr>
      <w:r w:rsidRPr="006A0C0D">
        <w:rPr>
          <w:rFonts w:ascii="Arial" w:hAnsi="Arial"/>
          <w:sz w:val="22"/>
        </w:rPr>
        <w:t xml:space="preserve">Le </w:t>
      </w:r>
      <w:r w:rsidR="0057424D" w:rsidRPr="006A0C0D">
        <w:rPr>
          <w:rFonts w:ascii="Arial" w:hAnsi="Arial"/>
          <w:sz w:val="22"/>
        </w:rPr>
        <w:t xml:space="preserve">site </w:t>
      </w:r>
      <w:r w:rsidRPr="006A0C0D">
        <w:rPr>
          <w:rFonts w:ascii="Arial" w:hAnsi="Arial"/>
          <w:sz w:val="22"/>
        </w:rPr>
        <w:t>fêtera le 150</w:t>
      </w:r>
      <w:r w:rsidRPr="006A0C0D">
        <w:rPr>
          <w:rFonts w:ascii="Arial" w:hAnsi="Arial"/>
          <w:sz w:val="22"/>
          <w:vertAlign w:val="superscript"/>
        </w:rPr>
        <w:t>e</w:t>
      </w:r>
      <w:r w:rsidRPr="006A0C0D">
        <w:rPr>
          <w:rFonts w:ascii="Arial" w:hAnsi="Arial"/>
          <w:sz w:val="22"/>
        </w:rPr>
        <w:t xml:space="preserve"> anniversaire de la création de la Völklinger Hütte lors d’un week-end festif, les 13 et 14 mai. </w:t>
      </w:r>
      <w:r w:rsidR="00B029B6" w:rsidRPr="006A0C0D">
        <w:rPr>
          <w:rFonts w:ascii="Arial" w:hAnsi="Arial"/>
          <w:sz w:val="22"/>
        </w:rPr>
        <w:t xml:space="preserve">Des visites guidées seront organisées durant ces deux jours, y compris des visites en français. </w:t>
      </w:r>
      <w:r w:rsidRPr="006A0C0D">
        <w:rPr>
          <w:rFonts w:ascii="Arial" w:hAnsi="Arial"/>
          <w:sz w:val="22"/>
        </w:rPr>
        <w:t>En outre, la Völklinger Hütte proposera un programme varié avec des concerts, des arts performatifs et des offres spéciales pour toute la famille</w:t>
      </w:r>
      <w:r w:rsidR="006A0C0D">
        <w:rPr>
          <w:rFonts w:ascii="Arial" w:hAnsi="Arial"/>
          <w:sz w:val="22"/>
        </w:rPr>
        <w:t xml:space="preserve">. </w:t>
      </w:r>
      <w:r w:rsidR="00B925BE" w:rsidRPr="006A0C0D">
        <w:rPr>
          <w:rFonts w:ascii="Arial" w:hAnsi="Arial"/>
          <w:sz w:val="22"/>
        </w:rPr>
        <w:t>L’entrée</w:t>
      </w:r>
      <w:r w:rsidR="00E836B9" w:rsidRPr="006A0C0D">
        <w:rPr>
          <w:rFonts w:ascii="Arial" w:hAnsi="Arial"/>
          <w:sz w:val="22"/>
        </w:rPr>
        <w:t xml:space="preserve"> </w:t>
      </w:r>
      <w:r w:rsidR="00B925BE" w:rsidRPr="006A0C0D">
        <w:rPr>
          <w:rFonts w:ascii="Arial" w:hAnsi="Arial"/>
          <w:sz w:val="22"/>
        </w:rPr>
        <w:t>sur le site de</w:t>
      </w:r>
      <w:r w:rsidR="00E836B9" w:rsidRPr="006A0C0D">
        <w:rPr>
          <w:rFonts w:ascii="Arial" w:hAnsi="Arial"/>
          <w:sz w:val="22"/>
        </w:rPr>
        <w:t xml:space="preserve"> la Völklinger Hütte </w:t>
      </w:r>
      <w:r w:rsidR="00B925BE" w:rsidRPr="006A0C0D">
        <w:rPr>
          <w:rFonts w:ascii="Arial" w:hAnsi="Arial"/>
          <w:sz w:val="22"/>
        </w:rPr>
        <w:t>et pour le programme d’anniversaire des 13 et 14 mai est gratuite. Vous trouverez le programme complet du weekend d’anniversaire sur le site www.voelklinger-huette.org.</w:t>
      </w:r>
    </w:p>
    <w:p w14:paraId="4D746C99" w14:textId="77777777" w:rsidR="0036030C" w:rsidRPr="006A0C0D" w:rsidRDefault="0036030C" w:rsidP="006A0C0D">
      <w:pPr>
        <w:spacing w:line="280" w:lineRule="atLeast"/>
        <w:rPr>
          <w:rFonts w:ascii="Arial" w:hAnsi="Arial" w:cs="Arial"/>
          <w:sz w:val="22"/>
          <w:szCs w:val="22"/>
        </w:rPr>
      </w:pPr>
    </w:p>
    <w:p w14:paraId="1D2B5129" w14:textId="70C7B24E" w:rsidR="00B925BE" w:rsidRPr="006A0C0D" w:rsidRDefault="00B925BE" w:rsidP="006A0C0D">
      <w:pPr>
        <w:spacing w:line="280" w:lineRule="atLeast"/>
        <w:rPr>
          <w:rFonts w:ascii="Arial" w:hAnsi="Arial" w:cs="Arial"/>
          <w:sz w:val="22"/>
          <w:szCs w:val="22"/>
        </w:rPr>
      </w:pPr>
      <w:r w:rsidRPr="006A0C0D">
        <w:rPr>
          <w:rFonts w:ascii="Arial" w:hAnsi="Arial" w:cs="Arial"/>
          <w:sz w:val="22"/>
          <w:szCs w:val="22"/>
        </w:rPr>
        <w:t>Le Patrimoine Culturel Mondial Völklinger Hütte est la seule usine sidérurgique au monde datant de l’âge d’or de l’industrialisation entièrement conservée et en même temps le premier monument de cette époque à avoir été classé patrimoine mondial de l’UNESCO.</w:t>
      </w:r>
      <w:r w:rsidRPr="006A0C0D">
        <w:rPr>
          <w:rFonts w:ascii="Arial" w:hAnsi="Arial" w:cs="Arial"/>
          <w:color w:val="FF0000"/>
          <w:sz w:val="22"/>
          <w:szCs w:val="22"/>
        </w:rPr>
        <w:t xml:space="preserve"> </w:t>
      </w:r>
      <w:r w:rsidRPr="006A0C0D">
        <w:rPr>
          <w:rFonts w:ascii="Arial" w:hAnsi="Arial" w:cs="Arial"/>
          <w:sz w:val="22"/>
          <w:szCs w:val="22"/>
        </w:rPr>
        <w:t>Avec ses nombreuses salles, des espaces ouverts et l’enchevêtrement captivant des tuyaux, elle offre aujourd’hui un lieu unique pour des expositions internationales, des festivals et des concerts. La nature rejoint aussi la culture : né de l’ancien « enfer » de la cokerie, le PARADIS est un véritable écrin de nature sauvage.</w:t>
      </w:r>
    </w:p>
    <w:p w14:paraId="79EBA15C" w14:textId="6C73028C" w:rsidR="004F3433" w:rsidRPr="00956A8D" w:rsidRDefault="004F3433" w:rsidP="0036030C">
      <w:pPr>
        <w:spacing w:line="260" w:lineRule="atLeast"/>
        <w:jc w:val="both"/>
        <w:rPr>
          <w:rFonts w:ascii="Arial" w:hAnsi="Arial" w:cs="Arial"/>
          <w:color w:val="FF0000"/>
          <w:sz w:val="22"/>
          <w:szCs w:val="22"/>
        </w:rPr>
      </w:pPr>
    </w:p>
    <w:sectPr w:rsidR="004F3433" w:rsidRPr="00956A8D" w:rsidSect="00D47D65">
      <w:headerReference w:type="default" r:id="rId8"/>
      <w:footerReference w:type="default" r:id="rId9"/>
      <w:pgSz w:w="11907" w:h="16840" w:code="9"/>
      <w:pgMar w:top="795" w:right="1701" w:bottom="1701" w:left="1701" w:header="426" w:footer="8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0913A" w14:textId="77777777" w:rsidR="001F4D0C" w:rsidRDefault="001F4D0C">
      <w:r>
        <w:separator/>
      </w:r>
    </w:p>
  </w:endnote>
  <w:endnote w:type="continuationSeparator" w:id="0">
    <w:p w14:paraId="31684E99" w14:textId="77777777" w:rsidR="001F4D0C" w:rsidRDefault="001F4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Regular">
    <w:altName w:val="Calibri"/>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udio Feixen Sans">
    <w:panose1 w:val="00000500000000000000"/>
    <w:charset w:val="00"/>
    <w:family w:val="modern"/>
    <w:notTrueType/>
    <w:pitch w:val="variable"/>
    <w:sig w:usb0="00000007" w:usb1="02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29DA7" w14:textId="77777777" w:rsidR="002762AA" w:rsidRDefault="002762AA">
    <w:pPr>
      <w:pStyle w:val="Fuzeile"/>
      <w:spacing w:line="240" w:lineRule="exact"/>
      <w:rPr>
        <w:rFonts w:ascii="InterstateRegular" w:hAnsi="InterstateRegular"/>
        <w:sz w:val="18"/>
      </w:rPr>
    </w:pPr>
  </w:p>
  <w:p w14:paraId="0596EB16" w14:textId="77777777" w:rsidR="002762AA" w:rsidRPr="00830A00" w:rsidRDefault="002762AA" w:rsidP="0073452A">
    <w:pPr>
      <w:pStyle w:val="Fuzeile"/>
      <w:ind w:left="-709" w:right="-1701"/>
      <w:rPr>
        <w:rFonts w:ascii="Studio Feixen Sans" w:hAnsi="Studio Feixen Sans"/>
        <w:sz w:val="18"/>
      </w:rPr>
    </w:pPr>
    <w:r>
      <w:rPr>
        <w:rFonts w:ascii="Studio Feixen Sans" w:hAnsi="Studio Feixen Sans"/>
        <w:sz w:val="18"/>
      </w:rPr>
      <w:t xml:space="preserve">Patrimoine mondial Völklinger Hütte - Centre européen d'art et de culture industrielle — 66333 </w:t>
    </w:r>
    <w:proofErr w:type="spellStart"/>
    <w:r>
      <w:rPr>
        <w:rFonts w:ascii="Studio Feixen Sans" w:hAnsi="Studio Feixen Sans"/>
        <w:sz w:val="18"/>
      </w:rPr>
      <w:t>Völklingen</w:t>
    </w:r>
    <w:proofErr w:type="spellEnd"/>
  </w:p>
  <w:p w14:paraId="09C54F30" w14:textId="77777777" w:rsidR="002762AA" w:rsidRPr="00830A00" w:rsidRDefault="002762AA" w:rsidP="0073452A">
    <w:pPr>
      <w:pStyle w:val="Fuzeile"/>
      <w:ind w:left="-709" w:right="-1701"/>
      <w:rPr>
        <w:rFonts w:ascii="Studio Feixen Sans" w:hAnsi="Studio Feixen Sans"/>
        <w:sz w:val="18"/>
      </w:rPr>
    </w:pPr>
    <w:r>
      <w:rPr>
        <w:rFonts w:ascii="Studio Feixen Sans" w:hAnsi="Studio Feixen Sans"/>
        <w:sz w:val="18"/>
      </w:rPr>
      <w:t xml:space="preserve">Interlocuteurs/Interlocutrices : Jocelyne Pallu, Armin Leidinger, Karl Heinrich Veith </w:t>
    </w:r>
  </w:p>
  <w:p w14:paraId="717B8DA5" w14:textId="77777777" w:rsidR="002762AA" w:rsidRPr="00830A00" w:rsidRDefault="002762AA" w:rsidP="0073452A">
    <w:pPr>
      <w:pStyle w:val="Fuzeile"/>
      <w:ind w:left="-709" w:right="-1701"/>
      <w:rPr>
        <w:rFonts w:ascii="Studio Feixen Sans" w:hAnsi="Studio Feixen Sans"/>
        <w:sz w:val="18"/>
      </w:rPr>
    </w:pPr>
    <w:r>
      <w:rPr>
        <w:rFonts w:ascii="Studio Feixen Sans" w:hAnsi="Studio Feixen Sans"/>
        <w:sz w:val="18"/>
      </w:rPr>
      <w:t xml:space="preserve">Tél. 06898/9100-100 | Fax 06898/9100-111 | mail@voelklinger-huette.org | www.voelklinger-huette.org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96DAC" w14:textId="77777777" w:rsidR="001F4D0C" w:rsidRDefault="001F4D0C">
      <w:r>
        <w:separator/>
      </w:r>
    </w:p>
  </w:footnote>
  <w:footnote w:type="continuationSeparator" w:id="0">
    <w:p w14:paraId="41AC35FE" w14:textId="77777777" w:rsidR="001F4D0C" w:rsidRDefault="001F4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CBDDD" w14:textId="77777777" w:rsidR="002762AA" w:rsidRPr="00115016" w:rsidRDefault="003E66A4">
    <w:pPr>
      <w:rPr>
        <w:rFonts w:ascii="InterstateRegular" w:hAnsi="InterstateRegular"/>
        <w:sz w:val="22"/>
      </w:rPr>
    </w:pPr>
    <w:r>
      <w:rPr>
        <w:noProof/>
        <w:lang w:val="de-DE"/>
      </w:rPr>
      <w:drawing>
        <wp:inline distT="0" distB="0" distL="0" distR="0" wp14:anchorId="064FF744" wp14:editId="44CDA313">
          <wp:extent cx="5400675" cy="101854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018540"/>
                  </a:xfrm>
                  <a:prstGeom prst="rect">
                    <a:avLst/>
                  </a:prstGeom>
                  <a:noFill/>
                  <a:ln>
                    <a:noFill/>
                  </a:ln>
                </pic:spPr>
              </pic:pic>
            </a:graphicData>
          </a:graphic>
        </wp:inline>
      </w:drawing>
    </w:r>
  </w:p>
  <w:p w14:paraId="308CA65F" w14:textId="77777777" w:rsidR="002762AA" w:rsidRDefault="002762AA">
    <w:pPr>
      <w:pStyle w:val="Kopfzeile"/>
      <w:rPr>
        <w:rFonts w:ascii="InterstateRegular" w:hAnsi="InterstateRegular"/>
        <w:sz w:val="16"/>
      </w:rPr>
    </w:pPr>
  </w:p>
  <w:p w14:paraId="1ED7513F" w14:textId="77777777" w:rsidR="00A145C1" w:rsidRDefault="00A145C1">
    <w:pPr>
      <w:pStyle w:val="Kopfzeile"/>
      <w:rPr>
        <w:rFonts w:ascii="InterstateRegular" w:hAnsi="InterstateRegular"/>
        <w:sz w:val="16"/>
      </w:rPr>
    </w:pPr>
  </w:p>
  <w:p w14:paraId="4554A358" w14:textId="77777777" w:rsidR="00A145C1" w:rsidRDefault="00A145C1">
    <w:pPr>
      <w:pStyle w:val="Kopfzeile"/>
      <w:rPr>
        <w:rFonts w:ascii="InterstateRegular" w:hAnsi="InterstateRegula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10094"/>
    <w:multiLevelType w:val="hybridMultilevel"/>
    <w:tmpl w:val="9A2C3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200274"/>
    <w:multiLevelType w:val="hybridMultilevel"/>
    <w:tmpl w:val="985C68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E77FE5"/>
    <w:multiLevelType w:val="hybridMultilevel"/>
    <w:tmpl w:val="BD6A45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B05A2E"/>
    <w:multiLevelType w:val="hybridMultilevel"/>
    <w:tmpl w:val="BCBC16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CD54FB9"/>
    <w:multiLevelType w:val="hybridMultilevel"/>
    <w:tmpl w:val="58B23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0C3F26"/>
    <w:multiLevelType w:val="hybridMultilevel"/>
    <w:tmpl w:val="C7021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65D7B0C"/>
    <w:multiLevelType w:val="hybridMultilevel"/>
    <w:tmpl w:val="A8925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D55861"/>
    <w:multiLevelType w:val="hybridMultilevel"/>
    <w:tmpl w:val="7F126A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DEB10E3"/>
    <w:multiLevelType w:val="hybridMultilevel"/>
    <w:tmpl w:val="6F14AC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0E67171"/>
    <w:multiLevelType w:val="hybridMultilevel"/>
    <w:tmpl w:val="93D494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39D2687"/>
    <w:multiLevelType w:val="hybridMultilevel"/>
    <w:tmpl w:val="95402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AB3B31"/>
    <w:multiLevelType w:val="hybridMultilevel"/>
    <w:tmpl w:val="1082C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A33FC8"/>
    <w:multiLevelType w:val="hybridMultilevel"/>
    <w:tmpl w:val="48DED1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6351709"/>
    <w:multiLevelType w:val="hybridMultilevel"/>
    <w:tmpl w:val="37308048"/>
    <w:lvl w:ilvl="0" w:tplc="A56816F2">
      <w:start w:val="6000"/>
      <w:numFmt w:val="bullet"/>
      <w:lvlText w:val="-"/>
      <w:lvlJc w:val="left"/>
      <w:pPr>
        <w:ind w:left="720" w:hanging="360"/>
      </w:pPr>
      <w:rPr>
        <w:rFonts w:ascii="InterstateRegular" w:eastAsia="Calibri" w:hAnsi="Interstat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5160ED"/>
    <w:multiLevelType w:val="hybridMultilevel"/>
    <w:tmpl w:val="77845D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BD20B25"/>
    <w:multiLevelType w:val="hybridMultilevel"/>
    <w:tmpl w:val="934095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10"/>
  </w:num>
  <w:num w:numId="5">
    <w:abstractNumId w:val="9"/>
  </w:num>
  <w:num w:numId="6">
    <w:abstractNumId w:val="2"/>
  </w:num>
  <w:num w:numId="7">
    <w:abstractNumId w:val="14"/>
  </w:num>
  <w:num w:numId="8">
    <w:abstractNumId w:val="12"/>
  </w:num>
  <w:num w:numId="9">
    <w:abstractNumId w:val="7"/>
  </w:num>
  <w:num w:numId="10">
    <w:abstractNumId w:val="6"/>
  </w:num>
  <w:num w:numId="11">
    <w:abstractNumId w:val="5"/>
  </w:num>
  <w:num w:numId="12">
    <w:abstractNumId w:val="8"/>
  </w:num>
  <w:num w:numId="13">
    <w:abstractNumId w:val="15"/>
  </w:num>
  <w:num w:numId="14">
    <w:abstractNumId w:val="11"/>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69B62E1-0BD4-4E42-B757-3E963A6C228D}"/>
    <w:docVar w:name="dgnword-eventsink" w:val="462446256"/>
  </w:docVars>
  <w:rsids>
    <w:rsidRoot w:val="00DF0248"/>
    <w:rsid w:val="00001DB8"/>
    <w:rsid w:val="00002CD9"/>
    <w:rsid w:val="00003E64"/>
    <w:rsid w:val="0000550C"/>
    <w:rsid w:val="000066D9"/>
    <w:rsid w:val="000073BB"/>
    <w:rsid w:val="00010891"/>
    <w:rsid w:val="00010D81"/>
    <w:rsid w:val="0001130D"/>
    <w:rsid w:val="00012541"/>
    <w:rsid w:val="00016543"/>
    <w:rsid w:val="0002381F"/>
    <w:rsid w:val="00025602"/>
    <w:rsid w:val="000278A3"/>
    <w:rsid w:val="00033356"/>
    <w:rsid w:val="00033D4E"/>
    <w:rsid w:val="00034C23"/>
    <w:rsid w:val="00036C0D"/>
    <w:rsid w:val="00045F6A"/>
    <w:rsid w:val="0004700C"/>
    <w:rsid w:val="000528CB"/>
    <w:rsid w:val="00054458"/>
    <w:rsid w:val="00055A3A"/>
    <w:rsid w:val="000568A1"/>
    <w:rsid w:val="00056AB1"/>
    <w:rsid w:val="0005726A"/>
    <w:rsid w:val="000611BE"/>
    <w:rsid w:val="000647FB"/>
    <w:rsid w:val="00066957"/>
    <w:rsid w:val="00066A27"/>
    <w:rsid w:val="00066C37"/>
    <w:rsid w:val="0006746C"/>
    <w:rsid w:val="000706B1"/>
    <w:rsid w:val="0007118B"/>
    <w:rsid w:val="000728D7"/>
    <w:rsid w:val="00077CBE"/>
    <w:rsid w:val="000804D0"/>
    <w:rsid w:val="00082A97"/>
    <w:rsid w:val="000865F5"/>
    <w:rsid w:val="00091EFF"/>
    <w:rsid w:val="00096747"/>
    <w:rsid w:val="000967A8"/>
    <w:rsid w:val="000A35E0"/>
    <w:rsid w:val="000A519D"/>
    <w:rsid w:val="000A7668"/>
    <w:rsid w:val="000B16FC"/>
    <w:rsid w:val="000B19C1"/>
    <w:rsid w:val="000B6A10"/>
    <w:rsid w:val="000C2965"/>
    <w:rsid w:val="000D07D6"/>
    <w:rsid w:val="000D7FC6"/>
    <w:rsid w:val="000E06F8"/>
    <w:rsid w:val="000E502A"/>
    <w:rsid w:val="000E589D"/>
    <w:rsid w:val="000F05EC"/>
    <w:rsid w:val="000F1161"/>
    <w:rsid w:val="000F3F23"/>
    <w:rsid w:val="000F418A"/>
    <w:rsid w:val="001005E4"/>
    <w:rsid w:val="00104145"/>
    <w:rsid w:val="00111C6E"/>
    <w:rsid w:val="0011269C"/>
    <w:rsid w:val="00114A66"/>
    <w:rsid w:val="00115016"/>
    <w:rsid w:val="00117372"/>
    <w:rsid w:val="001234BE"/>
    <w:rsid w:val="00127D0F"/>
    <w:rsid w:val="00127EE3"/>
    <w:rsid w:val="001300DF"/>
    <w:rsid w:val="00130A7F"/>
    <w:rsid w:val="001360E8"/>
    <w:rsid w:val="0014061C"/>
    <w:rsid w:val="00142742"/>
    <w:rsid w:val="0014394A"/>
    <w:rsid w:val="001447EB"/>
    <w:rsid w:val="00145154"/>
    <w:rsid w:val="001454A9"/>
    <w:rsid w:val="001460AE"/>
    <w:rsid w:val="001548F4"/>
    <w:rsid w:val="001705CE"/>
    <w:rsid w:val="00170E86"/>
    <w:rsid w:val="001727BF"/>
    <w:rsid w:val="00183B02"/>
    <w:rsid w:val="00184587"/>
    <w:rsid w:val="0019309C"/>
    <w:rsid w:val="00194406"/>
    <w:rsid w:val="00194CC0"/>
    <w:rsid w:val="001A0DD1"/>
    <w:rsid w:val="001A23BD"/>
    <w:rsid w:val="001A338C"/>
    <w:rsid w:val="001B057A"/>
    <w:rsid w:val="001B0686"/>
    <w:rsid w:val="001B3427"/>
    <w:rsid w:val="001B46A0"/>
    <w:rsid w:val="001B5BAE"/>
    <w:rsid w:val="001E05BF"/>
    <w:rsid w:val="001E76DA"/>
    <w:rsid w:val="001E7B4D"/>
    <w:rsid w:val="001F488E"/>
    <w:rsid w:val="001F48CF"/>
    <w:rsid w:val="001F4D0C"/>
    <w:rsid w:val="00202C91"/>
    <w:rsid w:val="002079E3"/>
    <w:rsid w:val="002138D3"/>
    <w:rsid w:val="00215788"/>
    <w:rsid w:val="00217062"/>
    <w:rsid w:val="00217CDA"/>
    <w:rsid w:val="002218E4"/>
    <w:rsid w:val="00222BE9"/>
    <w:rsid w:val="00222EA6"/>
    <w:rsid w:val="00226E47"/>
    <w:rsid w:val="00237307"/>
    <w:rsid w:val="002402C4"/>
    <w:rsid w:val="00241DA0"/>
    <w:rsid w:val="00242ABB"/>
    <w:rsid w:val="0024414F"/>
    <w:rsid w:val="002454ED"/>
    <w:rsid w:val="00245A7F"/>
    <w:rsid w:val="00254FDF"/>
    <w:rsid w:val="00255B3D"/>
    <w:rsid w:val="002577ED"/>
    <w:rsid w:val="00261989"/>
    <w:rsid w:val="00263E8B"/>
    <w:rsid w:val="00271532"/>
    <w:rsid w:val="002762AA"/>
    <w:rsid w:val="00276664"/>
    <w:rsid w:val="0028009B"/>
    <w:rsid w:val="00283AFA"/>
    <w:rsid w:val="0028771F"/>
    <w:rsid w:val="002922CF"/>
    <w:rsid w:val="002951E2"/>
    <w:rsid w:val="00295B89"/>
    <w:rsid w:val="00297473"/>
    <w:rsid w:val="002A0A8A"/>
    <w:rsid w:val="002A2987"/>
    <w:rsid w:val="002A442F"/>
    <w:rsid w:val="002A57CE"/>
    <w:rsid w:val="002A66C1"/>
    <w:rsid w:val="002B093F"/>
    <w:rsid w:val="002B0C90"/>
    <w:rsid w:val="002B252B"/>
    <w:rsid w:val="002B3608"/>
    <w:rsid w:val="002C0429"/>
    <w:rsid w:val="002C4209"/>
    <w:rsid w:val="002D019C"/>
    <w:rsid w:val="002D025A"/>
    <w:rsid w:val="002D63BD"/>
    <w:rsid w:val="002E2E77"/>
    <w:rsid w:val="002E353C"/>
    <w:rsid w:val="002F30F7"/>
    <w:rsid w:val="002F539B"/>
    <w:rsid w:val="002F774F"/>
    <w:rsid w:val="00302956"/>
    <w:rsid w:val="00303752"/>
    <w:rsid w:val="003046B7"/>
    <w:rsid w:val="00306F87"/>
    <w:rsid w:val="00307326"/>
    <w:rsid w:val="00312E36"/>
    <w:rsid w:val="00314648"/>
    <w:rsid w:val="00315E43"/>
    <w:rsid w:val="00320334"/>
    <w:rsid w:val="00321F7A"/>
    <w:rsid w:val="00325C08"/>
    <w:rsid w:val="00327CF0"/>
    <w:rsid w:val="003300E3"/>
    <w:rsid w:val="00335830"/>
    <w:rsid w:val="00340BFD"/>
    <w:rsid w:val="0034452A"/>
    <w:rsid w:val="003545B2"/>
    <w:rsid w:val="0035557F"/>
    <w:rsid w:val="00355948"/>
    <w:rsid w:val="00355DBC"/>
    <w:rsid w:val="0036030C"/>
    <w:rsid w:val="00362ABE"/>
    <w:rsid w:val="00371F09"/>
    <w:rsid w:val="00375917"/>
    <w:rsid w:val="0037609A"/>
    <w:rsid w:val="00376248"/>
    <w:rsid w:val="0038150F"/>
    <w:rsid w:val="0038450E"/>
    <w:rsid w:val="0039137B"/>
    <w:rsid w:val="0039177B"/>
    <w:rsid w:val="00391E33"/>
    <w:rsid w:val="00393D1B"/>
    <w:rsid w:val="0039471F"/>
    <w:rsid w:val="00396B15"/>
    <w:rsid w:val="003A30E6"/>
    <w:rsid w:val="003A44DE"/>
    <w:rsid w:val="003A4715"/>
    <w:rsid w:val="003A7AF7"/>
    <w:rsid w:val="003B0A08"/>
    <w:rsid w:val="003B0A74"/>
    <w:rsid w:val="003B4BB2"/>
    <w:rsid w:val="003B5A59"/>
    <w:rsid w:val="003B7583"/>
    <w:rsid w:val="003C031C"/>
    <w:rsid w:val="003C2467"/>
    <w:rsid w:val="003C44EA"/>
    <w:rsid w:val="003C7C43"/>
    <w:rsid w:val="003D22E9"/>
    <w:rsid w:val="003D493E"/>
    <w:rsid w:val="003D7AA1"/>
    <w:rsid w:val="003D7C98"/>
    <w:rsid w:val="003E4CA4"/>
    <w:rsid w:val="003E521C"/>
    <w:rsid w:val="003E66A4"/>
    <w:rsid w:val="003E71C0"/>
    <w:rsid w:val="003E73A7"/>
    <w:rsid w:val="003F4DAB"/>
    <w:rsid w:val="00407D8C"/>
    <w:rsid w:val="004117F9"/>
    <w:rsid w:val="00412E17"/>
    <w:rsid w:val="0041572E"/>
    <w:rsid w:val="00415871"/>
    <w:rsid w:val="00417BAC"/>
    <w:rsid w:val="004203DE"/>
    <w:rsid w:val="004209B9"/>
    <w:rsid w:val="00422719"/>
    <w:rsid w:val="00425911"/>
    <w:rsid w:val="004275F8"/>
    <w:rsid w:val="00434173"/>
    <w:rsid w:val="00436C8E"/>
    <w:rsid w:val="00450CD7"/>
    <w:rsid w:val="00451235"/>
    <w:rsid w:val="004530E9"/>
    <w:rsid w:val="00453809"/>
    <w:rsid w:val="004544A8"/>
    <w:rsid w:val="00456AB8"/>
    <w:rsid w:val="00456E6A"/>
    <w:rsid w:val="004604E6"/>
    <w:rsid w:val="004703CA"/>
    <w:rsid w:val="00472CC5"/>
    <w:rsid w:val="00475CBE"/>
    <w:rsid w:val="00475D2B"/>
    <w:rsid w:val="004806DA"/>
    <w:rsid w:val="00482994"/>
    <w:rsid w:val="00485C46"/>
    <w:rsid w:val="00491E2D"/>
    <w:rsid w:val="00492948"/>
    <w:rsid w:val="004A0414"/>
    <w:rsid w:val="004A24E0"/>
    <w:rsid w:val="004A32D8"/>
    <w:rsid w:val="004A5212"/>
    <w:rsid w:val="004B27DA"/>
    <w:rsid w:val="004B3132"/>
    <w:rsid w:val="004B33BE"/>
    <w:rsid w:val="004C0CB2"/>
    <w:rsid w:val="004C25C3"/>
    <w:rsid w:val="004C59FC"/>
    <w:rsid w:val="004C6035"/>
    <w:rsid w:val="004D132E"/>
    <w:rsid w:val="004D1FA4"/>
    <w:rsid w:val="004D2112"/>
    <w:rsid w:val="004D56A7"/>
    <w:rsid w:val="004D7AA4"/>
    <w:rsid w:val="004E0270"/>
    <w:rsid w:val="004E0548"/>
    <w:rsid w:val="004E0570"/>
    <w:rsid w:val="004E1F48"/>
    <w:rsid w:val="004E545B"/>
    <w:rsid w:val="004E5784"/>
    <w:rsid w:val="004E5CA7"/>
    <w:rsid w:val="004F0316"/>
    <w:rsid w:val="004F0728"/>
    <w:rsid w:val="004F3433"/>
    <w:rsid w:val="004F5BAA"/>
    <w:rsid w:val="005004A4"/>
    <w:rsid w:val="00500D77"/>
    <w:rsid w:val="005017D2"/>
    <w:rsid w:val="00501CEC"/>
    <w:rsid w:val="00504F65"/>
    <w:rsid w:val="00511FE0"/>
    <w:rsid w:val="00521378"/>
    <w:rsid w:val="0052308E"/>
    <w:rsid w:val="00533F0E"/>
    <w:rsid w:val="00534929"/>
    <w:rsid w:val="00534A81"/>
    <w:rsid w:val="0053697C"/>
    <w:rsid w:val="005371E5"/>
    <w:rsid w:val="005455BC"/>
    <w:rsid w:val="0054718F"/>
    <w:rsid w:val="0055521D"/>
    <w:rsid w:val="00555E70"/>
    <w:rsid w:val="00557A30"/>
    <w:rsid w:val="005613FD"/>
    <w:rsid w:val="00564D82"/>
    <w:rsid w:val="0056649F"/>
    <w:rsid w:val="00566EB5"/>
    <w:rsid w:val="005674EC"/>
    <w:rsid w:val="0057424D"/>
    <w:rsid w:val="00581EFE"/>
    <w:rsid w:val="00582572"/>
    <w:rsid w:val="00584739"/>
    <w:rsid w:val="00585311"/>
    <w:rsid w:val="0058789C"/>
    <w:rsid w:val="005907FD"/>
    <w:rsid w:val="005A0A58"/>
    <w:rsid w:val="005A1E59"/>
    <w:rsid w:val="005B14FA"/>
    <w:rsid w:val="005B2563"/>
    <w:rsid w:val="005B540E"/>
    <w:rsid w:val="005B66A1"/>
    <w:rsid w:val="005B7B9F"/>
    <w:rsid w:val="005C010B"/>
    <w:rsid w:val="005C059B"/>
    <w:rsid w:val="005C1F8A"/>
    <w:rsid w:val="005C4386"/>
    <w:rsid w:val="005C4418"/>
    <w:rsid w:val="005C581D"/>
    <w:rsid w:val="005D25BD"/>
    <w:rsid w:val="005D5398"/>
    <w:rsid w:val="005D6E63"/>
    <w:rsid w:val="005E4200"/>
    <w:rsid w:val="005E49CD"/>
    <w:rsid w:val="005E6205"/>
    <w:rsid w:val="005F20FB"/>
    <w:rsid w:val="005F26A9"/>
    <w:rsid w:val="00610B61"/>
    <w:rsid w:val="006145A8"/>
    <w:rsid w:val="00625DC0"/>
    <w:rsid w:val="00626B20"/>
    <w:rsid w:val="00632EB4"/>
    <w:rsid w:val="00634D95"/>
    <w:rsid w:val="00636AC9"/>
    <w:rsid w:val="00636E5E"/>
    <w:rsid w:val="006371A1"/>
    <w:rsid w:val="00640B1B"/>
    <w:rsid w:val="00642150"/>
    <w:rsid w:val="00646B67"/>
    <w:rsid w:val="00656B1F"/>
    <w:rsid w:val="00656C5C"/>
    <w:rsid w:val="00656D8F"/>
    <w:rsid w:val="00657AF1"/>
    <w:rsid w:val="0067757F"/>
    <w:rsid w:val="006843C9"/>
    <w:rsid w:val="00684950"/>
    <w:rsid w:val="00686689"/>
    <w:rsid w:val="00692A99"/>
    <w:rsid w:val="00692DD7"/>
    <w:rsid w:val="00696BCE"/>
    <w:rsid w:val="00696DF9"/>
    <w:rsid w:val="006A0C0D"/>
    <w:rsid w:val="006A4333"/>
    <w:rsid w:val="006A5BBF"/>
    <w:rsid w:val="006C0700"/>
    <w:rsid w:val="006C14C0"/>
    <w:rsid w:val="006C15C7"/>
    <w:rsid w:val="006C21A5"/>
    <w:rsid w:val="006C3E6C"/>
    <w:rsid w:val="006C531C"/>
    <w:rsid w:val="006D1069"/>
    <w:rsid w:val="006D1E85"/>
    <w:rsid w:val="006D2E0C"/>
    <w:rsid w:val="006D6163"/>
    <w:rsid w:val="006D6CF4"/>
    <w:rsid w:val="006E0F38"/>
    <w:rsid w:val="006E23D5"/>
    <w:rsid w:val="006E5CC9"/>
    <w:rsid w:val="006E6506"/>
    <w:rsid w:val="006F2D94"/>
    <w:rsid w:val="006F48ED"/>
    <w:rsid w:val="006F5906"/>
    <w:rsid w:val="00703802"/>
    <w:rsid w:val="00706F29"/>
    <w:rsid w:val="00710B73"/>
    <w:rsid w:val="00711189"/>
    <w:rsid w:val="00711CBE"/>
    <w:rsid w:val="0071285D"/>
    <w:rsid w:val="00716FE6"/>
    <w:rsid w:val="007213E0"/>
    <w:rsid w:val="00722BC3"/>
    <w:rsid w:val="00723067"/>
    <w:rsid w:val="0072405D"/>
    <w:rsid w:val="00724F28"/>
    <w:rsid w:val="007252E7"/>
    <w:rsid w:val="00726FA9"/>
    <w:rsid w:val="00727A49"/>
    <w:rsid w:val="007313FD"/>
    <w:rsid w:val="00732D5C"/>
    <w:rsid w:val="0073316B"/>
    <w:rsid w:val="0073452A"/>
    <w:rsid w:val="00735AE1"/>
    <w:rsid w:val="00735C71"/>
    <w:rsid w:val="00736693"/>
    <w:rsid w:val="0073670B"/>
    <w:rsid w:val="0074255F"/>
    <w:rsid w:val="00750631"/>
    <w:rsid w:val="007506E7"/>
    <w:rsid w:val="007518FD"/>
    <w:rsid w:val="00751CC6"/>
    <w:rsid w:val="00754CF6"/>
    <w:rsid w:val="00754D72"/>
    <w:rsid w:val="00754FB9"/>
    <w:rsid w:val="00757AEC"/>
    <w:rsid w:val="00757E84"/>
    <w:rsid w:val="00762C3C"/>
    <w:rsid w:val="00771802"/>
    <w:rsid w:val="00782F55"/>
    <w:rsid w:val="00782FF3"/>
    <w:rsid w:val="0078306D"/>
    <w:rsid w:val="007839E2"/>
    <w:rsid w:val="00784126"/>
    <w:rsid w:val="007841C4"/>
    <w:rsid w:val="00787615"/>
    <w:rsid w:val="00797A95"/>
    <w:rsid w:val="007A09B2"/>
    <w:rsid w:val="007A1A23"/>
    <w:rsid w:val="007A1F6C"/>
    <w:rsid w:val="007A2C0F"/>
    <w:rsid w:val="007A70B7"/>
    <w:rsid w:val="007A7EA7"/>
    <w:rsid w:val="007B3DCC"/>
    <w:rsid w:val="007B4361"/>
    <w:rsid w:val="007C4029"/>
    <w:rsid w:val="007D05A4"/>
    <w:rsid w:val="007D0BC5"/>
    <w:rsid w:val="007D15B1"/>
    <w:rsid w:val="007E71AC"/>
    <w:rsid w:val="007F01D8"/>
    <w:rsid w:val="007F376E"/>
    <w:rsid w:val="007F3DD9"/>
    <w:rsid w:val="007F5944"/>
    <w:rsid w:val="00801528"/>
    <w:rsid w:val="008027BC"/>
    <w:rsid w:val="0080400C"/>
    <w:rsid w:val="00806CBC"/>
    <w:rsid w:val="0081607D"/>
    <w:rsid w:val="00820697"/>
    <w:rsid w:val="00820B1D"/>
    <w:rsid w:val="00823CB3"/>
    <w:rsid w:val="00826E6F"/>
    <w:rsid w:val="00827185"/>
    <w:rsid w:val="00830A00"/>
    <w:rsid w:val="00834D87"/>
    <w:rsid w:val="00835D67"/>
    <w:rsid w:val="008365D5"/>
    <w:rsid w:val="0084705F"/>
    <w:rsid w:val="00852FD5"/>
    <w:rsid w:val="0085391D"/>
    <w:rsid w:val="0085695F"/>
    <w:rsid w:val="00860D0D"/>
    <w:rsid w:val="00860D63"/>
    <w:rsid w:val="008619B9"/>
    <w:rsid w:val="00865AD4"/>
    <w:rsid w:val="00867DDA"/>
    <w:rsid w:val="00874B18"/>
    <w:rsid w:val="008764CB"/>
    <w:rsid w:val="00883597"/>
    <w:rsid w:val="008859B9"/>
    <w:rsid w:val="00885B5A"/>
    <w:rsid w:val="008A18A5"/>
    <w:rsid w:val="008A6315"/>
    <w:rsid w:val="008A7E7A"/>
    <w:rsid w:val="008B11AE"/>
    <w:rsid w:val="008B18EB"/>
    <w:rsid w:val="008B2B92"/>
    <w:rsid w:val="008B4117"/>
    <w:rsid w:val="008C445B"/>
    <w:rsid w:val="008C5C3F"/>
    <w:rsid w:val="008C5D6C"/>
    <w:rsid w:val="008C5FD3"/>
    <w:rsid w:val="008C632F"/>
    <w:rsid w:val="008D0FE4"/>
    <w:rsid w:val="008E19EE"/>
    <w:rsid w:val="008E1FAB"/>
    <w:rsid w:val="008E5A39"/>
    <w:rsid w:val="008E64A1"/>
    <w:rsid w:val="00901A56"/>
    <w:rsid w:val="00910F5F"/>
    <w:rsid w:val="009124D5"/>
    <w:rsid w:val="009128B4"/>
    <w:rsid w:val="00912A1C"/>
    <w:rsid w:val="00914EE2"/>
    <w:rsid w:val="00914F85"/>
    <w:rsid w:val="00920C53"/>
    <w:rsid w:val="009256F3"/>
    <w:rsid w:val="0093195D"/>
    <w:rsid w:val="00932A4F"/>
    <w:rsid w:val="009355C2"/>
    <w:rsid w:val="009359A7"/>
    <w:rsid w:val="00935D8C"/>
    <w:rsid w:val="00943D07"/>
    <w:rsid w:val="00943F02"/>
    <w:rsid w:val="00946076"/>
    <w:rsid w:val="009465D6"/>
    <w:rsid w:val="00947C06"/>
    <w:rsid w:val="00950CF2"/>
    <w:rsid w:val="009559BD"/>
    <w:rsid w:val="00956A8D"/>
    <w:rsid w:val="00956BBC"/>
    <w:rsid w:val="00957840"/>
    <w:rsid w:val="009617C8"/>
    <w:rsid w:val="00966AFC"/>
    <w:rsid w:val="0097113A"/>
    <w:rsid w:val="00971D55"/>
    <w:rsid w:val="0097254F"/>
    <w:rsid w:val="009731B5"/>
    <w:rsid w:val="00974B63"/>
    <w:rsid w:val="00975834"/>
    <w:rsid w:val="00975B78"/>
    <w:rsid w:val="00980A45"/>
    <w:rsid w:val="00983C81"/>
    <w:rsid w:val="00983D24"/>
    <w:rsid w:val="00993F67"/>
    <w:rsid w:val="009A07F4"/>
    <w:rsid w:val="009A6ACE"/>
    <w:rsid w:val="009A7A10"/>
    <w:rsid w:val="009B0AD1"/>
    <w:rsid w:val="009B1C20"/>
    <w:rsid w:val="009B3699"/>
    <w:rsid w:val="009B5426"/>
    <w:rsid w:val="009C2D0B"/>
    <w:rsid w:val="009C5A7B"/>
    <w:rsid w:val="009C74FF"/>
    <w:rsid w:val="009C79BA"/>
    <w:rsid w:val="009C7C85"/>
    <w:rsid w:val="009D1168"/>
    <w:rsid w:val="009D2D90"/>
    <w:rsid w:val="009E24DB"/>
    <w:rsid w:val="009E2FE0"/>
    <w:rsid w:val="009E4614"/>
    <w:rsid w:val="009E7906"/>
    <w:rsid w:val="009F5B2A"/>
    <w:rsid w:val="009F6151"/>
    <w:rsid w:val="009F6C68"/>
    <w:rsid w:val="009F6CD6"/>
    <w:rsid w:val="00A005B0"/>
    <w:rsid w:val="00A041D9"/>
    <w:rsid w:val="00A10FE9"/>
    <w:rsid w:val="00A145C1"/>
    <w:rsid w:val="00A15EEC"/>
    <w:rsid w:val="00A31AFA"/>
    <w:rsid w:val="00A337FA"/>
    <w:rsid w:val="00A34271"/>
    <w:rsid w:val="00A34990"/>
    <w:rsid w:val="00A362CA"/>
    <w:rsid w:val="00A437B9"/>
    <w:rsid w:val="00A437D3"/>
    <w:rsid w:val="00A44119"/>
    <w:rsid w:val="00A449DF"/>
    <w:rsid w:val="00A45BAF"/>
    <w:rsid w:val="00A5566F"/>
    <w:rsid w:val="00A612B5"/>
    <w:rsid w:val="00A614A5"/>
    <w:rsid w:val="00A61922"/>
    <w:rsid w:val="00A61DB5"/>
    <w:rsid w:val="00A838CD"/>
    <w:rsid w:val="00A859CC"/>
    <w:rsid w:val="00A860DA"/>
    <w:rsid w:val="00A92781"/>
    <w:rsid w:val="00A93196"/>
    <w:rsid w:val="00A940A3"/>
    <w:rsid w:val="00A95114"/>
    <w:rsid w:val="00AA37E9"/>
    <w:rsid w:val="00AA4C9F"/>
    <w:rsid w:val="00AA6BCE"/>
    <w:rsid w:val="00AB0B97"/>
    <w:rsid w:val="00AB1B6A"/>
    <w:rsid w:val="00AC0B0D"/>
    <w:rsid w:val="00AC23B6"/>
    <w:rsid w:val="00AC50CF"/>
    <w:rsid w:val="00AC7161"/>
    <w:rsid w:val="00AD410B"/>
    <w:rsid w:val="00AE4031"/>
    <w:rsid w:val="00AE773F"/>
    <w:rsid w:val="00AE7784"/>
    <w:rsid w:val="00AF08BF"/>
    <w:rsid w:val="00AF7AFD"/>
    <w:rsid w:val="00B029B6"/>
    <w:rsid w:val="00B05A4C"/>
    <w:rsid w:val="00B07837"/>
    <w:rsid w:val="00B10498"/>
    <w:rsid w:val="00B12837"/>
    <w:rsid w:val="00B215BF"/>
    <w:rsid w:val="00B251E5"/>
    <w:rsid w:val="00B2591E"/>
    <w:rsid w:val="00B30311"/>
    <w:rsid w:val="00B3115B"/>
    <w:rsid w:val="00B32620"/>
    <w:rsid w:val="00B41866"/>
    <w:rsid w:val="00B47E37"/>
    <w:rsid w:val="00B5004D"/>
    <w:rsid w:val="00B511FC"/>
    <w:rsid w:val="00B53214"/>
    <w:rsid w:val="00B5380F"/>
    <w:rsid w:val="00B57286"/>
    <w:rsid w:val="00B64386"/>
    <w:rsid w:val="00B64A7B"/>
    <w:rsid w:val="00B65156"/>
    <w:rsid w:val="00B66E40"/>
    <w:rsid w:val="00B6729E"/>
    <w:rsid w:val="00B67F83"/>
    <w:rsid w:val="00B71E2E"/>
    <w:rsid w:val="00B72FF0"/>
    <w:rsid w:val="00B81B4A"/>
    <w:rsid w:val="00B87491"/>
    <w:rsid w:val="00B92245"/>
    <w:rsid w:val="00B925A4"/>
    <w:rsid w:val="00B925BE"/>
    <w:rsid w:val="00BA2C4D"/>
    <w:rsid w:val="00BA5935"/>
    <w:rsid w:val="00BA7E0E"/>
    <w:rsid w:val="00BB007E"/>
    <w:rsid w:val="00BB047A"/>
    <w:rsid w:val="00BB28AF"/>
    <w:rsid w:val="00BB2E79"/>
    <w:rsid w:val="00BB3CCA"/>
    <w:rsid w:val="00BC27DA"/>
    <w:rsid w:val="00BC2802"/>
    <w:rsid w:val="00BC74FE"/>
    <w:rsid w:val="00BD1F43"/>
    <w:rsid w:val="00BD536D"/>
    <w:rsid w:val="00BE2A12"/>
    <w:rsid w:val="00BE2A71"/>
    <w:rsid w:val="00BE322B"/>
    <w:rsid w:val="00BE6FAF"/>
    <w:rsid w:val="00BE7135"/>
    <w:rsid w:val="00C008B8"/>
    <w:rsid w:val="00C01A5E"/>
    <w:rsid w:val="00C05C1A"/>
    <w:rsid w:val="00C219D1"/>
    <w:rsid w:val="00C21E20"/>
    <w:rsid w:val="00C2485D"/>
    <w:rsid w:val="00C2609C"/>
    <w:rsid w:val="00C27CB7"/>
    <w:rsid w:val="00C31966"/>
    <w:rsid w:val="00C327D2"/>
    <w:rsid w:val="00C36E8B"/>
    <w:rsid w:val="00C4283D"/>
    <w:rsid w:val="00C45C4B"/>
    <w:rsid w:val="00C51640"/>
    <w:rsid w:val="00C54420"/>
    <w:rsid w:val="00C5486E"/>
    <w:rsid w:val="00C616B2"/>
    <w:rsid w:val="00C72E3A"/>
    <w:rsid w:val="00C75B50"/>
    <w:rsid w:val="00C82AE3"/>
    <w:rsid w:val="00C83349"/>
    <w:rsid w:val="00C852BB"/>
    <w:rsid w:val="00C85AC2"/>
    <w:rsid w:val="00C863B5"/>
    <w:rsid w:val="00C927EE"/>
    <w:rsid w:val="00C943AC"/>
    <w:rsid w:val="00C973B4"/>
    <w:rsid w:val="00C97825"/>
    <w:rsid w:val="00C97E2B"/>
    <w:rsid w:val="00CA1B75"/>
    <w:rsid w:val="00CA4BCE"/>
    <w:rsid w:val="00CB12D6"/>
    <w:rsid w:val="00CB498D"/>
    <w:rsid w:val="00CB58A1"/>
    <w:rsid w:val="00CC06C5"/>
    <w:rsid w:val="00CC67CF"/>
    <w:rsid w:val="00CD6ED6"/>
    <w:rsid w:val="00CD7C55"/>
    <w:rsid w:val="00CE1DB1"/>
    <w:rsid w:val="00CF5297"/>
    <w:rsid w:val="00D00C5A"/>
    <w:rsid w:val="00D02AA4"/>
    <w:rsid w:val="00D0308B"/>
    <w:rsid w:val="00D0563D"/>
    <w:rsid w:val="00D1062B"/>
    <w:rsid w:val="00D1195B"/>
    <w:rsid w:val="00D140CD"/>
    <w:rsid w:val="00D15BA0"/>
    <w:rsid w:val="00D1790C"/>
    <w:rsid w:val="00D22E2D"/>
    <w:rsid w:val="00D22FCD"/>
    <w:rsid w:val="00D2309C"/>
    <w:rsid w:val="00D32B30"/>
    <w:rsid w:val="00D34139"/>
    <w:rsid w:val="00D34415"/>
    <w:rsid w:val="00D3451C"/>
    <w:rsid w:val="00D347CC"/>
    <w:rsid w:val="00D34BDF"/>
    <w:rsid w:val="00D43FBC"/>
    <w:rsid w:val="00D44813"/>
    <w:rsid w:val="00D4611F"/>
    <w:rsid w:val="00D47D65"/>
    <w:rsid w:val="00D51D9D"/>
    <w:rsid w:val="00D53E24"/>
    <w:rsid w:val="00D61C37"/>
    <w:rsid w:val="00D67249"/>
    <w:rsid w:val="00D709D2"/>
    <w:rsid w:val="00D7139E"/>
    <w:rsid w:val="00D80808"/>
    <w:rsid w:val="00D81DB5"/>
    <w:rsid w:val="00D82A08"/>
    <w:rsid w:val="00D831B6"/>
    <w:rsid w:val="00D864F7"/>
    <w:rsid w:val="00D86A0D"/>
    <w:rsid w:val="00D8797D"/>
    <w:rsid w:val="00D930DB"/>
    <w:rsid w:val="00D96880"/>
    <w:rsid w:val="00DA0B97"/>
    <w:rsid w:val="00DA3321"/>
    <w:rsid w:val="00DA37EC"/>
    <w:rsid w:val="00DA462B"/>
    <w:rsid w:val="00DA575E"/>
    <w:rsid w:val="00DA7368"/>
    <w:rsid w:val="00DA7949"/>
    <w:rsid w:val="00DB0093"/>
    <w:rsid w:val="00DB22B1"/>
    <w:rsid w:val="00DB2DCA"/>
    <w:rsid w:val="00DB396E"/>
    <w:rsid w:val="00DB60EC"/>
    <w:rsid w:val="00DC0B44"/>
    <w:rsid w:val="00DC6266"/>
    <w:rsid w:val="00DC67E6"/>
    <w:rsid w:val="00DD28C4"/>
    <w:rsid w:val="00DD4EF3"/>
    <w:rsid w:val="00DE77C4"/>
    <w:rsid w:val="00DF0248"/>
    <w:rsid w:val="00DF2BC1"/>
    <w:rsid w:val="00DF58E0"/>
    <w:rsid w:val="00DF5F27"/>
    <w:rsid w:val="00E0018A"/>
    <w:rsid w:val="00E004C2"/>
    <w:rsid w:val="00E007CA"/>
    <w:rsid w:val="00E02500"/>
    <w:rsid w:val="00E054AF"/>
    <w:rsid w:val="00E07A62"/>
    <w:rsid w:val="00E10668"/>
    <w:rsid w:val="00E2215B"/>
    <w:rsid w:val="00E22A0D"/>
    <w:rsid w:val="00E24C41"/>
    <w:rsid w:val="00E24CDE"/>
    <w:rsid w:val="00E31551"/>
    <w:rsid w:val="00E33018"/>
    <w:rsid w:val="00E36A50"/>
    <w:rsid w:val="00E375E5"/>
    <w:rsid w:val="00E433D8"/>
    <w:rsid w:val="00E52E6F"/>
    <w:rsid w:val="00E54FBF"/>
    <w:rsid w:val="00E60C8A"/>
    <w:rsid w:val="00E6754A"/>
    <w:rsid w:val="00E836B9"/>
    <w:rsid w:val="00E9156C"/>
    <w:rsid w:val="00E92994"/>
    <w:rsid w:val="00E94486"/>
    <w:rsid w:val="00E96CFB"/>
    <w:rsid w:val="00E974E6"/>
    <w:rsid w:val="00EA509D"/>
    <w:rsid w:val="00EA6005"/>
    <w:rsid w:val="00EB401C"/>
    <w:rsid w:val="00EB6E6B"/>
    <w:rsid w:val="00EC457A"/>
    <w:rsid w:val="00EC7EC8"/>
    <w:rsid w:val="00ED0416"/>
    <w:rsid w:val="00ED7849"/>
    <w:rsid w:val="00EF0256"/>
    <w:rsid w:val="00EF112D"/>
    <w:rsid w:val="00EF26E5"/>
    <w:rsid w:val="00EF3CF1"/>
    <w:rsid w:val="00EF6338"/>
    <w:rsid w:val="00F105B3"/>
    <w:rsid w:val="00F10CB7"/>
    <w:rsid w:val="00F11A4D"/>
    <w:rsid w:val="00F14B12"/>
    <w:rsid w:val="00F17D50"/>
    <w:rsid w:val="00F23E2E"/>
    <w:rsid w:val="00F271A2"/>
    <w:rsid w:val="00F30062"/>
    <w:rsid w:val="00F313DD"/>
    <w:rsid w:val="00F32E8C"/>
    <w:rsid w:val="00F33AC7"/>
    <w:rsid w:val="00F33D4C"/>
    <w:rsid w:val="00F34F10"/>
    <w:rsid w:val="00F354F2"/>
    <w:rsid w:val="00F44109"/>
    <w:rsid w:val="00F459C8"/>
    <w:rsid w:val="00F472EF"/>
    <w:rsid w:val="00F50A6E"/>
    <w:rsid w:val="00F53D6A"/>
    <w:rsid w:val="00F540FC"/>
    <w:rsid w:val="00F5642E"/>
    <w:rsid w:val="00F577CE"/>
    <w:rsid w:val="00F60649"/>
    <w:rsid w:val="00F63732"/>
    <w:rsid w:val="00F653FF"/>
    <w:rsid w:val="00F6577E"/>
    <w:rsid w:val="00F66CBE"/>
    <w:rsid w:val="00F66EFC"/>
    <w:rsid w:val="00F72C17"/>
    <w:rsid w:val="00F77BA4"/>
    <w:rsid w:val="00F84688"/>
    <w:rsid w:val="00F865D9"/>
    <w:rsid w:val="00F86ABA"/>
    <w:rsid w:val="00F924C2"/>
    <w:rsid w:val="00FA03BD"/>
    <w:rsid w:val="00FA361C"/>
    <w:rsid w:val="00FC0EA7"/>
    <w:rsid w:val="00FC2F1E"/>
    <w:rsid w:val="00FC7432"/>
    <w:rsid w:val="00FD16D9"/>
    <w:rsid w:val="00FD55EF"/>
    <w:rsid w:val="00FE0278"/>
    <w:rsid w:val="00FE05F8"/>
    <w:rsid w:val="00FE2592"/>
    <w:rsid w:val="00FE2BF4"/>
    <w:rsid w:val="00FE5EE2"/>
    <w:rsid w:val="00FE7AAE"/>
    <w:rsid w:val="00FF5E7B"/>
    <w:rsid w:val="00FF6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96B004E"/>
  <w15:docId w15:val="{64BB4A24-B34A-4604-9A13-01CF0282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4A7B"/>
    <w:rPr>
      <w:sz w:val="24"/>
      <w:szCs w:val="24"/>
    </w:rPr>
  </w:style>
  <w:style w:type="paragraph" w:styleId="berschrift1">
    <w:name w:val="heading 1"/>
    <w:basedOn w:val="Standard"/>
    <w:next w:val="Standard"/>
    <w:qFormat/>
    <w:rsid w:val="00943F02"/>
    <w:pPr>
      <w:keepNext/>
      <w:outlineLvl w:val="0"/>
    </w:pPr>
    <w:rPr>
      <w:rFonts w:ascii="InterstateRegular" w:hAnsi="InterstateRegular"/>
      <w:sz w:val="44"/>
    </w:rPr>
  </w:style>
  <w:style w:type="paragraph" w:styleId="berschrift2">
    <w:name w:val="heading 2"/>
    <w:basedOn w:val="Standard"/>
    <w:next w:val="Standard"/>
    <w:link w:val="berschrift2Zchn"/>
    <w:qFormat/>
    <w:rsid w:val="00943F02"/>
    <w:pPr>
      <w:keepNext/>
      <w:outlineLvl w:val="1"/>
    </w:pPr>
    <w:rPr>
      <w:rFonts w:ascii="InterstateRegular" w:hAnsi="InterstateRegular"/>
      <w:sz w:val="27"/>
    </w:rPr>
  </w:style>
  <w:style w:type="paragraph" w:styleId="berschrift3">
    <w:name w:val="heading 3"/>
    <w:basedOn w:val="Standard"/>
    <w:next w:val="Standard"/>
    <w:qFormat/>
    <w:rsid w:val="00943F02"/>
    <w:pPr>
      <w:keepNext/>
      <w:spacing w:line="300" w:lineRule="atLeast"/>
      <w:ind w:right="1512"/>
      <w:outlineLvl w:val="2"/>
    </w:pPr>
    <w:rPr>
      <w:rFonts w:ascii="InterstateRegular" w:hAnsi="InterstateRegular"/>
    </w:rPr>
  </w:style>
  <w:style w:type="paragraph" w:styleId="berschrift4">
    <w:name w:val="heading 4"/>
    <w:basedOn w:val="Standard"/>
    <w:next w:val="Standard"/>
    <w:qFormat/>
    <w:rsid w:val="00943F02"/>
    <w:pPr>
      <w:keepNext/>
      <w:spacing w:line="300" w:lineRule="atLeast"/>
      <w:ind w:right="1514"/>
      <w:outlineLvl w:val="3"/>
    </w:pPr>
    <w:rPr>
      <w:rFonts w:ascii="InterstateRegular" w:hAnsi="InterstateRegular"/>
    </w:rPr>
  </w:style>
  <w:style w:type="paragraph" w:styleId="berschrift6">
    <w:name w:val="heading 6"/>
    <w:basedOn w:val="Standard"/>
    <w:next w:val="Standard"/>
    <w:qFormat/>
    <w:rsid w:val="00943F02"/>
    <w:pPr>
      <w:keepNext/>
      <w:spacing w:line="320" w:lineRule="atLeast"/>
      <w:ind w:right="1558"/>
      <w:outlineLvl w:val="5"/>
    </w:pPr>
    <w:rPr>
      <w:rFonts w:ascii="InterstateRegular" w:hAnsi="InterstateRegular"/>
      <w:sz w:val="28"/>
      <w:szCs w:val="22"/>
    </w:rPr>
  </w:style>
  <w:style w:type="paragraph" w:styleId="berschrift7">
    <w:name w:val="heading 7"/>
    <w:basedOn w:val="Standard"/>
    <w:next w:val="Standard"/>
    <w:qFormat/>
    <w:rsid w:val="00943F02"/>
    <w:pPr>
      <w:keepNext/>
      <w:spacing w:line="120" w:lineRule="atLeast"/>
      <w:outlineLvl w:val="6"/>
    </w:pPr>
    <w:rPr>
      <w:rFonts w:ascii="InterstateRegular" w:hAnsi="InterstateRegular"/>
      <w:sz w:val="28"/>
    </w:rPr>
  </w:style>
  <w:style w:type="paragraph" w:styleId="berschrift8">
    <w:name w:val="heading 8"/>
    <w:basedOn w:val="Standard"/>
    <w:next w:val="Standard"/>
    <w:qFormat/>
    <w:rsid w:val="00943F02"/>
    <w:pPr>
      <w:keepNext/>
      <w:spacing w:line="120" w:lineRule="atLeast"/>
      <w:ind w:right="1559"/>
      <w:outlineLvl w:val="7"/>
    </w:pPr>
    <w:rPr>
      <w:rFonts w:ascii="InterstateRegular" w:hAnsi="InterstateRegular" w:cs="Arial"/>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43F02"/>
    <w:pPr>
      <w:tabs>
        <w:tab w:val="center" w:pos="4536"/>
        <w:tab w:val="right" w:pos="9072"/>
      </w:tabs>
    </w:pPr>
  </w:style>
  <w:style w:type="paragraph" w:styleId="Fuzeile">
    <w:name w:val="footer"/>
    <w:basedOn w:val="Standard"/>
    <w:rsid w:val="00943F02"/>
    <w:pPr>
      <w:tabs>
        <w:tab w:val="center" w:pos="4536"/>
        <w:tab w:val="right" w:pos="9072"/>
      </w:tabs>
    </w:pPr>
  </w:style>
  <w:style w:type="character" w:styleId="Seitenzahl">
    <w:name w:val="page number"/>
    <w:basedOn w:val="Absatz-Standardschriftart"/>
    <w:rsid w:val="00943F02"/>
  </w:style>
  <w:style w:type="paragraph" w:styleId="Textkrper">
    <w:name w:val="Body Text"/>
    <w:basedOn w:val="Standard"/>
    <w:rsid w:val="00943F02"/>
    <w:pPr>
      <w:spacing w:line="300" w:lineRule="exact"/>
      <w:ind w:right="1701"/>
    </w:pPr>
    <w:rPr>
      <w:rFonts w:ascii="InterstateRegular" w:hAnsi="InterstateRegular"/>
      <w:sz w:val="22"/>
    </w:rPr>
  </w:style>
  <w:style w:type="paragraph" w:styleId="Textkrper2">
    <w:name w:val="Body Text 2"/>
    <w:basedOn w:val="Standard"/>
    <w:rsid w:val="00943F02"/>
    <w:pPr>
      <w:spacing w:line="300" w:lineRule="atLeast"/>
      <w:ind w:right="1752"/>
    </w:pPr>
    <w:rPr>
      <w:rFonts w:ascii="InterstateRegular" w:hAnsi="InterstateRegular"/>
      <w:sz w:val="28"/>
    </w:rPr>
  </w:style>
  <w:style w:type="paragraph" w:styleId="Textkrper3">
    <w:name w:val="Body Text 3"/>
    <w:basedOn w:val="Standard"/>
    <w:rsid w:val="00943F02"/>
    <w:pPr>
      <w:spacing w:line="320" w:lineRule="atLeast"/>
    </w:pPr>
    <w:rPr>
      <w:rFonts w:ascii="InterstateRegular" w:hAnsi="InterstateRegular" w:cs="Arial"/>
      <w:sz w:val="22"/>
    </w:rPr>
  </w:style>
  <w:style w:type="character" w:styleId="Hyperlink">
    <w:name w:val="Hyperlink"/>
    <w:rsid w:val="00943F02"/>
    <w:rPr>
      <w:color w:val="0000FF"/>
      <w:u w:val="single"/>
    </w:rPr>
  </w:style>
  <w:style w:type="character" w:customStyle="1" w:styleId="projektebig1">
    <w:name w:val="projektebig1"/>
    <w:rsid w:val="004C25C3"/>
    <w:rPr>
      <w:rFonts w:ascii="Verdana" w:hAnsi="Verdana" w:hint="default"/>
      <w:color w:val="63EA0A"/>
      <w:sz w:val="20"/>
      <w:szCs w:val="20"/>
    </w:rPr>
  </w:style>
  <w:style w:type="character" w:customStyle="1" w:styleId="projektehead1">
    <w:name w:val="projektehead1"/>
    <w:rsid w:val="004C25C3"/>
    <w:rPr>
      <w:rFonts w:ascii="Verdana" w:hAnsi="Verdana" w:hint="default"/>
      <w:color w:val="63EA0A"/>
      <w:sz w:val="16"/>
      <w:szCs w:val="16"/>
    </w:rPr>
  </w:style>
  <w:style w:type="character" w:customStyle="1" w:styleId="txt1">
    <w:name w:val="txt1"/>
    <w:rsid w:val="00582572"/>
    <w:rPr>
      <w:rFonts w:ascii="Verdana" w:hAnsi="Verdana" w:hint="default"/>
      <w:color w:val="FFFFFF"/>
      <w:sz w:val="16"/>
      <w:szCs w:val="16"/>
    </w:rPr>
  </w:style>
  <w:style w:type="paragraph" w:styleId="StandardWeb">
    <w:name w:val="Normal (Web)"/>
    <w:basedOn w:val="Standard"/>
    <w:uiPriority w:val="99"/>
    <w:rsid w:val="0038450E"/>
    <w:pPr>
      <w:spacing w:before="100" w:beforeAutospacing="1" w:after="100" w:afterAutospacing="1"/>
    </w:pPr>
  </w:style>
  <w:style w:type="paragraph" w:styleId="Listenabsatz">
    <w:name w:val="List Paragraph"/>
    <w:basedOn w:val="Standard"/>
    <w:uiPriority w:val="34"/>
    <w:qFormat/>
    <w:rsid w:val="002B0C90"/>
    <w:pPr>
      <w:spacing w:after="200" w:line="276" w:lineRule="auto"/>
      <w:ind w:left="720"/>
      <w:contextualSpacing/>
    </w:pPr>
    <w:rPr>
      <w:rFonts w:ascii="Calibri" w:eastAsia="Calibri" w:hAnsi="Calibri"/>
      <w:sz w:val="22"/>
      <w:szCs w:val="22"/>
      <w:lang w:eastAsia="en-US"/>
    </w:rPr>
  </w:style>
  <w:style w:type="paragraph" w:customStyle="1" w:styleId="bodytext">
    <w:name w:val="bodytext"/>
    <w:basedOn w:val="Standard"/>
    <w:rsid w:val="00D00C5A"/>
    <w:pPr>
      <w:spacing w:before="100" w:beforeAutospacing="1" w:after="100" w:afterAutospacing="1"/>
    </w:pPr>
  </w:style>
  <w:style w:type="paragraph" w:customStyle="1" w:styleId="Default">
    <w:name w:val="Default"/>
    <w:rsid w:val="00295B89"/>
    <w:pPr>
      <w:autoSpaceDE w:val="0"/>
      <w:autoSpaceDN w:val="0"/>
      <w:adjustRightInd w:val="0"/>
    </w:pPr>
    <w:rPr>
      <w:rFonts w:ascii="InterstateRegular" w:hAnsi="InterstateRegular" w:cs="InterstateRegular"/>
      <w:color w:val="000000"/>
      <w:sz w:val="24"/>
      <w:szCs w:val="24"/>
    </w:rPr>
  </w:style>
  <w:style w:type="paragraph" w:styleId="Sprechblasentext">
    <w:name w:val="Balloon Text"/>
    <w:basedOn w:val="Standard"/>
    <w:link w:val="SprechblasentextZchn"/>
    <w:rsid w:val="00710B73"/>
    <w:rPr>
      <w:rFonts w:ascii="Tahoma" w:hAnsi="Tahoma" w:cs="Tahoma"/>
      <w:sz w:val="16"/>
      <w:szCs w:val="16"/>
    </w:rPr>
  </w:style>
  <w:style w:type="character" w:customStyle="1" w:styleId="SprechblasentextZchn">
    <w:name w:val="Sprechblasentext Zchn"/>
    <w:link w:val="Sprechblasentext"/>
    <w:rsid w:val="00710B73"/>
    <w:rPr>
      <w:rFonts w:ascii="Tahoma" w:hAnsi="Tahoma" w:cs="Tahoma"/>
      <w:sz w:val="16"/>
      <w:szCs w:val="16"/>
    </w:rPr>
  </w:style>
  <w:style w:type="character" w:customStyle="1" w:styleId="usercontent">
    <w:name w:val="usercontent"/>
    <w:rsid w:val="005F26A9"/>
  </w:style>
  <w:style w:type="character" w:styleId="Fett">
    <w:name w:val="Strong"/>
    <w:uiPriority w:val="22"/>
    <w:qFormat/>
    <w:rsid w:val="005F26A9"/>
    <w:rPr>
      <w:b/>
      <w:bCs/>
    </w:rPr>
  </w:style>
  <w:style w:type="paragraph" w:customStyle="1" w:styleId="BodyA">
    <w:name w:val="Body A"/>
    <w:rsid w:val="00F66EFC"/>
    <w:pPr>
      <w:pBdr>
        <w:top w:val="nil"/>
        <w:left w:val="nil"/>
        <w:bottom w:val="nil"/>
        <w:right w:val="nil"/>
        <w:between w:val="nil"/>
        <w:bar w:val="nil"/>
      </w:pBdr>
      <w:spacing w:after="160" w:line="259" w:lineRule="auto"/>
    </w:pPr>
    <w:rPr>
      <w:rFonts w:ascii="InterstateRegular" w:eastAsia="InterstateRegular" w:hAnsi="InterstateRegular" w:cs="InterstateRegular"/>
      <w:color w:val="000000"/>
      <w:u w:color="000000"/>
      <w:bdr w:val="nil"/>
    </w:rPr>
  </w:style>
  <w:style w:type="paragraph" w:styleId="NurText">
    <w:name w:val="Plain Text"/>
    <w:basedOn w:val="Standard"/>
    <w:link w:val="NurTextZchn"/>
    <w:uiPriority w:val="99"/>
    <w:unhideWhenUsed/>
    <w:rsid w:val="00784126"/>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784126"/>
    <w:rPr>
      <w:rFonts w:ascii="Calibri" w:eastAsiaTheme="minorHAnsi" w:hAnsi="Calibri" w:cstheme="minorBidi"/>
      <w:sz w:val="22"/>
      <w:szCs w:val="21"/>
      <w:lang w:eastAsia="en-US"/>
    </w:rPr>
  </w:style>
  <w:style w:type="character" w:customStyle="1" w:styleId="berschrift2Zchn">
    <w:name w:val="Überschrift 2 Zchn"/>
    <w:basedOn w:val="Absatz-Standardschriftart"/>
    <w:link w:val="berschrift2"/>
    <w:rsid w:val="00B925A4"/>
    <w:rPr>
      <w:rFonts w:ascii="InterstateRegular" w:hAnsi="InterstateRegular"/>
      <w:sz w:val="2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25776">
      <w:bodyDiv w:val="1"/>
      <w:marLeft w:val="0"/>
      <w:marRight w:val="0"/>
      <w:marTop w:val="0"/>
      <w:marBottom w:val="0"/>
      <w:divBdr>
        <w:top w:val="none" w:sz="0" w:space="0" w:color="auto"/>
        <w:left w:val="none" w:sz="0" w:space="0" w:color="auto"/>
        <w:bottom w:val="none" w:sz="0" w:space="0" w:color="auto"/>
        <w:right w:val="none" w:sz="0" w:space="0" w:color="auto"/>
      </w:divBdr>
    </w:div>
    <w:div w:id="151533851">
      <w:bodyDiv w:val="1"/>
      <w:marLeft w:val="0"/>
      <w:marRight w:val="0"/>
      <w:marTop w:val="0"/>
      <w:marBottom w:val="0"/>
      <w:divBdr>
        <w:top w:val="none" w:sz="0" w:space="0" w:color="auto"/>
        <w:left w:val="none" w:sz="0" w:space="0" w:color="auto"/>
        <w:bottom w:val="none" w:sz="0" w:space="0" w:color="auto"/>
        <w:right w:val="none" w:sz="0" w:space="0" w:color="auto"/>
      </w:divBdr>
    </w:div>
    <w:div w:id="540633968">
      <w:bodyDiv w:val="1"/>
      <w:marLeft w:val="0"/>
      <w:marRight w:val="0"/>
      <w:marTop w:val="0"/>
      <w:marBottom w:val="0"/>
      <w:divBdr>
        <w:top w:val="none" w:sz="0" w:space="0" w:color="auto"/>
        <w:left w:val="none" w:sz="0" w:space="0" w:color="auto"/>
        <w:bottom w:val="none" w:sz="0" w:space="0" w:color="auto"/>
        <w:right w:val="none" w:sz="0" w:space="0" w:color="auto"/>
      </w:divBdr>
    </w:div>
    <w:div w:id="543325124">
      <w:bodyDiv w:val="1"/>
      <w:marLeft w:val="0"/>
      <w:marRight w:val="0"/>
      <w:marTop w:val="0"/>
      <w:marBottom w:val="0"/>
      <w:divBdr>
        <w:top w:val="none" w:sz="0" w:space="0" w:color="auto"/>
        <w:left w:val="none" w:sz="0" w:space="0" w:color="auto"/>
        <w:bottom w:val="none" w:sz="0" w:space="0" w:color="auto"/>
        <w:right w:val="none" w:sz="0" w:space="0" w:color="auto"/>
      </w:divBdr>
    </w:div>
    <w:div w:id="561602632">
      <w:bodyDiv w:val="1"/>
      <w:marLeft w:val="0"/>
      <w:marRight w:val="0"/>
      <w:marTop w:val="0"/>
      <w:marBottom w:val="0"/>
      <w:divBdr>
        <w:top w:val="none" w:sz="0" w:space="0" w:color="auto"/>
        <w:left w:val="none" w:sz="0" w:space="0" w:color="auto"/>
        <w:bottom w:val="none" w:sz="0" w:space="0" w:color="auto"/>
        <w:right w:val="none" w:sz="0" w:space="0" w:color="auto"/>
      </w:divBdr>
    </w:div>
    <w:div w:id="618954053">
      <w:bodyDiv w:val="1"/>
      <w:marLeft w:val="0"/>
      <w:marRight w:val="0"/>
      <w:marTop w:val="0"/>
      <w:marBottom w:val="0"/>
      <w:divBdr>
        <w:top w:val="none" w:sz="0" w:space="0" w:color="auto"/>
        <w:left w:val="none" w:sz="0" w:space="0" w:color="auto"/>
        <w:bottom w:val="none" w:sz="0" w:space="0" w:color="auto"/>
        <w:right w:val="none" w:sz="0" w:space="0" w:color="auto"/>
      </w:divBdr>
    </w:div>
    <w:div w:id="624385269">
      <w:bodyDiv w:val="1"/>
      <w:marLeft w:val="0"/>
      <w:marRight w:val="0"/>
      <w:marTop w:val="0"/>
      <w:marBottom w:val="0"/>
      <w:divBdr>
        <w:top w:val="none" w:sz="0" w:space="0" w:color="auto"/>
        <w:left w:val="none" w:sz="0" w:space="0" w:color="auto"/>
        <w:bottom w:val="none" w:sz="0" w:space="0" w:color="auto"/>
        <w:right w:val="none" w:sz="0" w:space="0" w:color="auto"/>
      </w:divBdr>
    </w:div>
    <w:div w:id="651445585">
      <w:bodyDiv w:val="1"/>
      <w:marLeft w:val="0"/>
      <w:marRight w:val="0"/>
      <w:marTop w:val="0"/>
      <w:marBottom w:val="0"/>
      <w:divBdr>
        <w:top w:val="none" w:sz="0" w:space="0" w:color="auto"/>
        <w:left w:val="none" w:sz="0" w:space="0" w:color="auto"/>
        <w:bottom w:val="none" w:sz="0" w:space="0" w:color="auto"/>
        <w:right w:val="none" w:sz="0" w:space="0" w:color="auto"/>
      </w:divBdr>
    </w:div>
    <w:div w:id="726338063">
      <w:bodyDiv w:val="1"/>
      <w:marLeft w:val="0"/>
      <w:marRight w:val="0"/>
      <w:marTop w:val="0"/>
      <w:marBottom w:val="0"/>
      <w:divBdr>
        <w:top w:val="none" w:sz="0" w:space="0" w:color="auto"/>
        <w:left w:val="none" w:sz="0" w:space="0" w:color="auto"/>
        <w:bottom w:val="none" w:sz="0" w:space="0" w:color="auto"/>
        <w:right w:val="none" w:sz="0" w:space="0" w:color="auto"/>
      </w:divBdr>
    </w:div>
    <w:div w:id="836503324">
      <w:bodyDiv w:val="1"/>
      <w:marLeft w:val="0"/>
      <w:marRight w:val="0"/>
      <w:marTop w:val="0"/>
      <w:marBottom w:val="0"/>
      <w:divBdr>
        <w:top w:val="none" w:sz="0" w:space="0" w:color="auto"/>
        <w:left w:val="none" w:sz="0" w:space="0" w:color="auto"/>
        <w:bottom w:val="none" w:sz="0" w:space="0" w:color="auto"/>
        <w:right w:val="none" w:sz="0" w:space="0" w:color="auto"/>
      </w:divBdr>
    </w:div>
    <w:div w:id="889614451">
      <w:bodyDiv w:val="1"/>
      <w:marLeft w:val="0"/>
      <w:marRight w:val="0"/>
      <w:marTop w:val="0"/>
      <w:marBottom w:val="0"/>
      <w:divBdr>
        <w:top w:val="none" w:sz="0" w:space="0" w:color="auto"/>
        <w:left w:val="none" w:sz="0" w:space="0" w:color="auto"/>
        <w:bottom w:val="none" w:sz="0" w:space="0" w:color="auto"/>
        <w:right w:val="none" w:sz="0" w:space="0" w:color="auto"/>
      </w:divBdr>
    </w:div>
    <w:div w:id="1094086902">
      <w:bodyDiv w:val="1"/>
      <w:marLeft w:val="0"/>
      <w:marRight w:val="0"/>
      <w:marTop w:val="0"/>
      <w:marBottom w:val="0"/>
      <w:divBdr>
        <w:top w:val="none" w:sz="0" w:space="0" w:color="auto"/>
        <w:left w:val="none" w:sz="0" w:space="0" w:color="auto"/>
        <w:bottom w:val="none" w:sz="0" w:space="0" w:color="auto"/>
        <w:right w:val="none" w:sz="0" w:space="0" w:color="auto"/>
      </w:divBdr>
    </w:div>
    <w:div w:id="1381515164">
      <w:bodyDiv w:val="1"/>
      <w:marLeft w:val="0"/>
      <w:marRight w:val="0"/>
      <w:marTop w:val="0"/>
      <w:marBottom w:val="0"/>
      <w:divBdr>
        <w:top w:val="none" w:sz="0" w:space="0" w:color="auto"/>
        <w:left w:val="none" w:sz="0" w:space="0" w:color="auto"/>
        <w:bottom w:val="none" w:sz="0" w:space="0" w:color="auto"/>
        <w:right w:val="none" w:sz="0" w:space="0" w:color="auto"/>
      </w:divBdr>
    </w:div>
    <w:div w:id="1456438162">
      <w:bodyDiv w:val="1"/>
      <w:marLeft w:val="0"/>
      <w:marRight w:val="0"/>
      <w:marTop w:val="0"/>
      <w:marBottom w:val="0"/>
      <w:divBdr>
        <w:top w:val="none" w:sz="0" w:space="0" w:color="auto"/>
        <w:left w:val="none" w:sz="0" w:space="0" w:color="auto"/>
        <w:bottom w:val="none" w:sz="0" w:space="0" w:color="auto"/>
        <w:right w:val="none" w:sz="0" w:space="0" w:color="auto"/>
      </w:divBdr>
    </w:div>
    <w:div w:id="1515192932">
      <w:bodyDiv w:val="1"/>
      <w:marLeft w:val="0"/>
      <w:marRight w:val="0"/>
      <w:marTop w:val="0"/>
      <w:marBottom w:val="0"/>
      <w:divBdr>
        <w:top w:val="none" w:sz="0" w:space="0" w:color="auto"/>
        <w:left w:val="none" w:sz="0" w:space="0" w:color="auto"/>
        <w:bottom w:val="none" w:sz="0" w:space="0" w:color="auto"/>
        <w:right w:val="none" w:sz="0" w:space="0" w:color="auto"/>
      </w:divBdr>
    </w:div>
    <w:div w:id="1602954473">
      <w:bodyDiv w:val="1"/>
      <w:marLeft w:val="0"/>
      <w:marRight w:val="0"/>
      <w:marTop w:val="0"/>
      <w:marBottom w:val="0"/>
      <w:divBdr>
        <w:top w:val="none" w:sz="0" w:space="0" w:color="auto"/>
        <w:left w:val="none" w:sz="0" w:space="0" w:color="auto"/>
        <w:bottom w:val="none" w:sz="0" w:space="0" w:color="auto"/>
        <w:right w:val="none" w:sz="0" w:space="0" w:color="auto"/>
      </w:divBdr>
    </w:div>
    <w:div w:id="1665812285">
      <w:bodyDiv w:val="1"/>
      <w:marLeft w:val="0"/>
      <w:marRight w:val="0"/>
      <w:marTop w:val="0"/>
      <w:marBottom w:val="0"/>
      <w:divBdr>
        <w:top w:val="none" w:sz="0" w:space="0" w:color="auto"/>
        <w:left w:val="none" w:sz="0" w:space="0" w:color="auto"/>
        <w:bottom w:val="none" w:sz="0" w:space="0" w:color="auto"/>
        <w:right w:val="none" w:sz="0" w:space="0" w:color="auto"/>
      </w:divBdr>
    </w:div>
    <w:div w:id="1746099460">
      <w:bodyDiv w:val="1"/>
      <w:marLeft w:val="0"/>
      <w:marRight w:val="0"/>
      <w:marTop w:val="0"/>
      <w:marBottom w:val="0"/>
      <w:divBdr>
        <w:top w:val="none" w:sz="0" w:space="0" w:color="auto"/>
        <w:left w:val="none" w:sz="0" w:space="0" w:color="auto"/>
        <w:bottom w:val="none" w:sz="0" w:space="0" w:color="auto"/>
        <w:right w:val="none" w:sz="0" w:space="0" w:color="auto"/>
      </w:divBdr>
    </w:div>
    <w:div w:id="2023555488">
      <w:bodyDiv w:val="1"/>
      <w:marLeft w:val="0"/>
      <w:marRight w:val="0"/>
      <w:marTop w:val="0"/>
      <w:marBottom w:val="0"/>
      <w:divBdr>
        <w:top w:val="none" w:sz="0" w:space="0" w:color="auto"/>
        <w:left w:val="none" w:sz="0" w:space="0" w:color="auto"/>
        <w:bottom w:val="none" w:sz="0" w:space="0" w:color="auto"/>
        <w:right w:val="none" w:sz="0" w:space="0" w:color="auto"/>
      </w:divBdr>
    </w:div>
    <w:div w:id="208687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9FF4C-E79D-41DE-9A98-BC9B53E31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1792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Weltkulturerbe Völklinger Hütte</vt:lpstr>
    </vt:vector>
  </TitlesOfParts>
  <Company>PR Consulting</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Weltkulturerbe Völklinger Hütte</dc:title>
  <dc:creator>Armin Leidinger</dc:creator>
  <cp:lastModifiedBy>Armin Leidinger</cp:lastModifiedBy>
  <cp:revision>4</cp:revision>
  <cp:lastPrinted>2023-04-24T11:49:00Z</cp:lastPrinted>
  <dcterms:created xsi:type="dcterms:W3CDTF">2023-04-24T11:55:00Z</dcterms:created>
  <dcterms:modified xsi:type="dcterms:W3CDTF">2023-05-04T09:09:00Z</dcterms:modified>
</cp:coreProperties>
</file>