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78" w:rsidRPr="000E2F5D" w:rsidRDefault="007A360D" w:rsidP="00A45418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36"/>
          <w:szCs w:val="36"/>
        </w:rPr>
      </w:pPr>
      <w:r w:rsidRPr="000E2F5D">
        <w:rPr>
          <w:rFonts w:ascii="Arial" w:hAnsi="Arial" w:cs="Arial"/>
          <w:b/>
          <w:sz w:val="36"/>
          <w:szCs w:val="36"/>
        </w:rPr>
        <w:t>Pussy Riot</w:t>
      </w:r>
      <w:r w:rsidR="00EB3D08" w:rsidRPr="000E2F5D">
        <w:rPr>
          <w:rFonts w:ascii="Arial" w:hAnsi="Arial" w:cs="Arial"/>
          <w:b/>
          <w:sz w:val="36"/>
          <w:szCs w:val="36"/>
        </w:rPr>
        <w:t xml:space="preserve"> live</w:t>
      </w:r>
      <w:r w:rsidRPr="000E2F5D">
        <w:rPr>
          <w:rFonts w:ascii="Arial" w:hAnsi="Arial" w:cs="Arial"/>
          <w:b/>
          <w:sz w:val="36"/>
          <w:szCs w:val="36"/>
        </w:rPr>
        <w:t xml:space="preserve"> im Weltkulturerbe Völklinger Hütte</w:t>
      </w:r>
      <w:r w:rsidR="00B508CB" w:rsidRPr="000E2F5D">
        <w:rPr>
          <w:rFonts w:ascii="Arial" w:hAnsi="Arial" w:cs="Arial"/>
          <w:b/>
          <w:sz w:val="36"/>
          <w:szCs w:val="36"/>
        </w:rPr>
        <w:t xml:space="preserve"> —</w:t>
      </w:r>
      <w:r w:rsidRPr="000E2F5D">
        <w:rPr>
          <w:rFonts w:ascii="Arial" w:hAnsi="Arial" w:cs="Arial"/>
          <w:b/>
          <w:sz w:val="36"/>
          <w:szCs w:val="36"/>
        </w:rPr>
        <w:t xml:space="preserve"> </w:t>
      </w:r>
      <w:r w:rsidR="002F355C" w:rsidRPr="000E2F5D">
        <w:rPr>
          <w:rFonts w:ascii="Arial" w:hAnsi="Arial" w:cs="Arial"/>
          <w:b/>
          <w:sz w:val="36"/>
          <w:szCs w:val="36"/>
        </w:rPr>
        <w:t>Die Friedrich-Nauman</w:t>
      </w:r>
      <w:r w:rsidR="0059301F" w:rsidRPr="000E2F5D">
        <w:rPr>
          <w:rFonts w:ascii="Arial" w:hAnsi="Arial" w:cs="Arial"/>
          <w:b/>
          <w:sz w:val="36"/>
          <w:szCs w:val="36"/>
        </w:rPr>
        <w:t>n-Stiftung für die Freiheit und</w:t>
      </w:r>
      <w:r w:rsidR="00795B60" w:rsidRPr="000E2F5D">
        <w:rPr>
          <w:rFonts w:ascii="Arial" w:hAnsi="Arial" w:cs="Arial"/>
          <w:b/>
          <w:sz w:val="36"/>
          <w:szCs w:val="36"/>
        </w:rPr>
        <w:t xml:space="preserve"> </w:t>
      </w:r>
      <w:r w:rsidR="002F355C" w:rsidRPr="000E2F5D">
        <w:rPr>
          <w:rFonts w:ascii="Arial" w:hAnsi="Arial" w:cs="Arial"/>
          <w:b/>
          <w:sz w:val="36"/>
          <w:szCs w:val="36"/>
        </w:rPr>
        <w:t>die Villa Lessing – Liberale Stiftung Saar ermöglichen ein außergewöhnliches</w:t>
      </w:r>
      <w:r w:rsidR="00B508CB" w:rsidRPr="000E2F5D">
        <w:rPr>
          <w:rFonts w:ascii="Arial" w:hAnsi="Arial" w:cs="Arial"/>
          <w:b/>
          <w:sz w:val="36"/>
          <w:szCs w:val="36"/>
        </w:rPr>
        <w:t xml:space="preserve"> </w:t>
      </w:r>
      <w:r w:rsidR="00EB3D08" w:rsidRPr="000E2F5D">
        <w:rPr>
          <w:rFonts w:ascii="Arial" w:hAnsi="Arial" w:cs="Arial"/>
          <w:b/>
          <w:sz w:val="36"/>
          <w:szCs w:val="36"/>
        </w:rPr>
        <w:t>K</w:t>
      </w:r>
      <w:r w:rsidR="00B448F1" w:rsidRPr="000E2F5D">
        <w:rPr>
          <w:rFonts w:ascii="Arial" w:hAnsi="Arial" w:cs="Arial"/>
          <w:b/>
          <w:sz w:val="36"/>
          <w:szCs w:val="36"/>
        </w:rPr>
        <w:t>ultur</w:t>
      </w:r>
      <w:r w:rsidRPr="000E2F5D">
        <w:rPr>
          <w:rFonts w:ascii="Arial" w:hAnsi="Arial" w:cs="Arial"/>
          <w:b/>
          <w:sz w:val="36"/>
          <w:szCs w:val="36"/>
        </w:rPr>
        <w:t xml:space="preserve">-Erlebnis und </w:t>
      </w:r>
      <w:r w:rsidR="0059301F" w:rsidRPr="000E2F5D">
        <w:rPr>
          <w:rFonts w:ascii="Arial" w:hAnsi="Arial" w:cs="Arial"/>
          <w:b/>
          <w:sz w:val="36"/>
          <w:szCs w:val="36"/>
        </w:rPr>
        <w:t>Diskussion zu brennenden Themen</w:t>
      </w:r>
    </w:p>
    <w:p w:rsidR="00F45C78" w:rsidRPr="000E2F5D" w:rsidRDefault="00F45C78" w:rsidP="00570B4E">
      <w:p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sz w:val="28"/>
          <w:szCs w:val="28"/>
        </w:rPr>
      </w:pPr>
    </w:p>
    <w:p w:rsidR="007A360D" w:rsidRPr="000E2F5D" w:rsidRDefault="00F45C78" w:rsidP="00A45418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36"/>
          <w:szCs w:val="36"/>
        </w:rPr>
      </w:pPr>
      <w:r w:rsidRPr="000E2F5D">
        <w:rPr>
          <w:rFonts w:ascii="Arial" w:hAnsi="Arial" w:cs="Arial"/>
          <w:b/>
          <w:sz w:val="28"/>
          <w:szCs w:val="28"/>
        </w:rPr>
        <w:t xml:space="preserve">Samstag, 28. Mai, 20 Uhr, </w:t>
      </w:r>
      <w:proofErr w:type="spellStart"/>
      <w:r w:rsidRPr="000E2F5D">
        <w:rPr>
          <w:rFonts w:ascii="Arial" w:hAnsi="Arial" w:cs="Arial"/>
          <w:b/>
          <w:sz w:val="28"/>
          <w:szCs w:val="28"/>
        </w:rPr>
        <w:t>Gebläsehalle</w:t>
      </w:r>
      <w:proofErr w:type="spellEnd"/>
      <w:r w:rsidR="007A360D" w:rsidRPr="000E2F5D">
        <w:rPr>
          <w:rFonts w:ascii="Arial" w:hAnsi="Arial" w:cs="Arial"/>
          <w:b/>
          <w:sz w:val="36"/>
          <w:szCs w:val="36"/>
        </w:rPr>
        <w:t xml:space="preserve"> </w:t>
      </w:r>
    </w:p>
    <w:p w:rsidR="007A360D" w:rsidRPr="000E2F5D" w:rsidRDefault="007A360D" w:rsidP="002E60A2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2"/>
          <w:szCs w:val="22"/>
        </w:rPr>
      </w:pPr>
    </w:p>
    <w:p w:rsidR="00A45418" w:rsidRPr="000E2F5D" w:rsidRDefault="00503CB8" w:rsidP="00E431C4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2"/>
          <w:szCs w:val="22"/>
        </w:rPr>
      </w:pPr>
      <w:r w:rsidRPr="000E2F5D">
        <w:rPr>
          <w:rFonts w:ascii="Arial" w:hAnsi="Arial" w:cs="Arial"/>
          <w:sz w:val="22"/>
          <w:szCs w:val="22"/>
        </w:rPr>
        <w:t xml:space="preserve">Dass </w:t>
      </w:r>
      <w:r w:rsidR="00976169" w:rsidRPr="000E2F5D">
        <w:rPr>
          <w:rFonts w:ascii="Arial" w:hAnsi="Arial" w:cs="Arial"/>
          <w:sz w:val="22"/>
          <w:szCs w:val="22"/>
        </w:rPr>
        <w:t>Musikvideos</w:t>
      </w:r>
      <w:r w:rsidR="00233DC8">
        <w:rPr>
          <w:rFonts w:ascii="Arial" w:hAnsi="Arial" w:cs="Arial"/>
          <w:sz w:val="22"/>
          <w:szCs w:val="22"/>
        </w:rPr>
        <w:t xml:space="preserve"> </w:t>
      </w:r>
      <w:r w:rsidR="00976169" w:rsidRPr="000E2F5D">
        <w:rPr>
          <w:rFonts w:ascii="Arial" w:hAnsi="Arial" w:cs="Arial"/>
          <w:sz w:val="22"/>
          <w:szCs w:val="22"/>
        </w:rPr>
        <w:t>eine gesellschaftliche und sogar politische Relevanz haben, zeigt</w:t>
      </w:r>
      <w:r w:rsidR="00233DC8">
        <w:rPr>
          <w:rFonts w:ascii="Arial" w:hAnsi="Arial" w:cs="Arial"/>
          <w:sz w:val="22"/>
          <w:szCs w:val="22"/>
        </w:rPr>
        <w:t xml:space="preserve"> derzeit </w:t>
      </w:r>
      <w:r w:rsidR="00976169" w:rsidRPr="000E2F5D">
        <w:rPr>
          <w:rFonts w:ascii="Arial" w:hAnsi="Arial" w:cs="Arial"/>
          <w:sz w:val="22"/>
          <w:szCs w:val="22"/>
        </w:rPr>
        <w:t>die große Ausstellung THE WORLD OF MUSIC VIDEO im W</w:t>
      </w:r>
      <w:r w:rsidRPr="000E2F5D">
        <w:rPr>
          <w:rFonts w:ascii="Arial" w:hAnsi="Arial" w:cs="Arial"/>
          <w:sz w:val="22"/>
          <w:szCs w:val="22"/>
        </w:rPr>
        <w:t>eltkulturerbe Völklinger Hütte</w:t>
      </w:r>
      <w:r w:rsidR="00976169" w:rsidRPr="000E2F5D">
        <w:rPr>
          <w:rFonts w:ascii="Arial" w:hAnsi="Arial" w:cs="Arial"/>
          <w:sz w:val="22"/>
          <w:szCs w:val="22"/>
        </w:rPr>
        <w:t xml:space="preserve">. Im schlimmsten Fall wandert </w:t>
      </w:r>
      <w:r w:rsidR="00344746" w:rsidRPr="000E2F5D">
        <w:rPr>
          <w:rFonts w:ascii="Arial" w:hAnsi="Arial" w:cs="Arial"/>
          <w:sz w:val="22"/>
          <w:szCs w:val="22"/>
        </w:rPr>
        <w:t xml:space="preserve">man </w:t>
      </w:r>
      <w:r w:rsidR="00976169" w:rsidRPr="000E2F5D">
        <w:rPr>
          <w:rFonts w:ascii="Arial" w:hAnsi="Arial" w:cs="Arial"/>
          <w:sz w:val="22"/>
          <w:szCs w:val="22"/>
        </w:rPr>
        <w:t>für einen Clip ins Gefängnis — eine besonders perfide Art, das Medium ernst zu nehmen. Bestes Beispiel</w:t>
      </w:r>
      <w:r w:rsidRPr="000E2F5D">
        <w:rPr>
          <w:rFonts w:ascii="Arial" w:hAnsi="Arial" w:cs="Arial"/>
          <w:sz w:val="22"/>
          <w:szCs w:val="22"/>
        </w:rPr>
        <w:t xml:space="preserve"> hierfür ist </w:t>
      </w:r>
      <w:r w:rsidR="00976169" w:rsidRPr="000E2F5D">
        <w:rPr>
          <w:rFonts w:ascii="Arial" w:hAnsi="Arial" w:cs="Arial"/>
          <w:sz w:val="22"/>
          <w:szCs w:val="22"/>
        </w:rPr>
        <w:t>Pussy Riot</w:t>
      </w:r>
      <w:r w:rsidRPr="000E2F5D">
        <w:rPr>
          <w:rFonts w:ascii="Arial" w:hAnsi="Arial" w:cs="Arial"/>
          <w:sz w:val="22"/>
          <w:szCs w:val="22"/>
        </w:rPr>
        <w:t xml:space="preserve">. </w:t>
      </w:r>
      <w:r w:rsidR="002B504C" w:rsidRPr="000E2F5D">
        <w:rPr>
          <w:rFonts w:ascii="Arial" w:hAnsi="Arial" w:cs="Arial"/>
          <w:sz w:val="22"/>
          <w:szCs w:val="22"/>
        </w:rPr>
        <w:t xml:space="preserve">Das Video ihrer Performance-Aktion </w:t>
      </w:r>
      <w:r w:rsidR="00354977" w:rsidRPr="000E2F5D">
        <w:rPr>
          <w:rFonts w:ascii="Arial" w:hAnsi="Arial" w:cs="Arial"/>
          <w:sz w:val="22"/>
          <w:szCs w:val="22"/>
        </w:rPr>
        <w:t xml:space="preserve">von 2012 </w:t>
      </w:r>
      <w:r w:rsidR="002B504C" w:rsidRPr="000E2F5D">
        <w:rPr>
          <w:rFonts w:ascii="Arial" w:hAnsi="Arial" w:cs="Arial"/>
          <w:sz w:val="22"/>
          <w:szCs w:val="22"/>
        </w:rPr>
        <w:t>in der Moskauer Christ-Erlöser Kathedrale dauert</w:t>
      </w:r>
      <w:r w:rsidR="00692A27" w:rsidRPr="000E2F5D">
        <w:rPr>
          <w:rFonts w:ascii="Arial" w:hAnsi="Arial" w:cs="Arial"/>
          <w:sz w:val="22"/>
          <w:szCs w:val="22"/>
        </w:rPr>
        <w:t>e</w:t>
      </w:r>
      <w:r w:rsidR="002B504C" w:rsidRPr="000E2F5D">
        <w:rPr>
          <w:rFonts w:ascii="Arial" w:hAnsi="Arial" w:cs="Arial"/>
          <w:sz w:val="22"/>
          <w:szCs w:val="22"/>
        </w:rPr>
        <w:t xml:space="preserve"> nur 41 Sekunden und doch schrieben die Aktion und ihre mediale Verbreitung Geschichte. </w:t>
      </w:r>
      <w:r w:rsidR="002B504C" w:rsidRPr="000E2F5D">
        <w:rPr>
          <w:rFonts w:ascii="Arial" w:hAnsi="Arial" w:cs="Arial"/>
          <w:sz w:val="22"/>
          <w:szCs w:val="22"/>
        </w:rPr>
        <w:br/>
        <w:t>„</w:t>
      </w:r>
      <w:r w:rsidR="00C009B1">
        <w:rPr>
          <w:rFonts w:ascii="Arial" w:hAnsi="Arial" w:cs="Arial"/>
          <w:sz w:val="22"/>
          <w:szCs w:val="22"/>
        </w:rPr>
        <w:t xml:space="preserve">Virgin Mary, Mother </w:t>
      </w:r>
      <w:proofErr w:type="spellStart"/>
      <w:r w:rsidR="00C009B1">
        <w:rPr>
          <w:rFonts w:ascii="Arial" w:hAnsi="Arial" w:cs="Arial"/>
          <w:sz w:val="22"/>
          <w:szCs w:val="22"/>
        </w:rPr>
        <w:t>of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9B1">
        <w:rPr>
          <w:rFonts w:ascii="Arial" w:hAnsi="Arial" w:cs="Arial"/>
          <w:sz w:val="22"/>
          <w:szCs w:val="22"/>
        </w:rPr>
        <w:t>God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09B1">
        <w:rPr>
          <w:rFonts w:ascii="Arial" w:hAnsi="Arial" w:cs="Arial"/>
          <w:sz w:val="22"/>
          <w:szCs w:val="22"/>
        </w:rPr>
        <w:t>chase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 Putin </w:t>
      </w:r>
      <w:proofErr w:type="spellStart"/>
      <w:r w:rsidR="00C009B1">
        <w:rPr>
          <w:rFonts w:ascii="Arial" w:hAnsi="Arial" w:cs="Arial"/>
          <w:sz w:val="22"/>
          <w:szCs w:val="22"/>
        </w:rPr>
        <w:t>away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! Virgin Mary, Mother </w:t>
      </w:r>
      <w:proofErr w:type="spellStart"/>
      <w:r w:rsidR="00C009B1">
        <w:rPr>
          <w:rFonts w:ascii="Arial" w:hAnsi="Arial" w:cs="Arial"/>
          <w:sz w:val="22"/>
          <w:szCs w:val="22"/>
        </w:rPr>
        <w:t>of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09B1">
        <w:rPr>
          <w:rFonts w:ascii="Arial" w:hAnsi="Arial" w:cs="Arial"/>
          <w:sz w:val="22"/>
          <w:szCs w:val="22"/>
        </w:rPr>
        <w:t>God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09B1">
        <w:rPr>
          <w:rFonts w:ascii="Arial" w:hAnsi="Arial" w:cs="Arial"/>
          <w:sz w:val="22"/>
          <w:szCs w:val="22"/>
        </w:rPr>
        <w:t>become</w:t>
      </w:r>
      <w:proofErr w:type="spellEnd"/>
      <w:r w:rsidR="00C009B1">
        <w:rPr>
          <w:rFonts w:ascii="Arial" w:hAnsi="Arial" w:cs="Arial"/>
          <w:sz w:val="22"/>
          <w:szCs w:val="22"/>
        </w:rPr>
        <w:t xml:space="preserve"> a feminist!</w:t>
      </w:r>
      <w:bookmarkStart w:id="0" w:name="_GoBack"/>
      <w:bookmarkEnd w:id="0"/>
      <w:r w:rsidR="002B504C" w:rsidRPr="000E2F5D">
        <w:rPr>
          <w:rFonts w:ascii="Arial" w:hAnsi="Arial" w:cs="Arial"/>
          <w:sz w:val="22"/>
          <w:szCs w:val="22"/>
        </w:rPr>
        <w:t>“</w:t>
      </w:r>
      <w:r w:rsidR="00CF2BE4" w:rsidRPr="000E2F5D">
        <w:rPr>
          <w:rFonts w:ascii="Arial" w:hAnsi="Arial" w:cs="Arial"/>
          <w:sz w:val="22"/>
          <w:szCs w:val="22"/>
        </w:rPr>
        <w:t xml:space="preserve">, deklamierten </w:t>
      </w:r>
      <w:r w:rsidR="00354977" w:rsidRPr="000E2F5D">
        <w:rPr>
          <w:rFonts w:ascii="Arial" w:hAnsi="Arial" w:cs="Arial"/>
          <w:sz w:val="22"/>
          <w:szCs w:val="22"/>
        </w:rPr>
        <w:t xml:space="preserve">damals schon </w:t>
      </w:r>
      <w:r w:rsidR="00CF2BE4" w:rsidRPr="000E2F5D">
        <w:rPr>
          <w:rFonts w:ascii="Arial" w:hAnsi="Arial" w:cs="Arial"/>
          <w:sz w:val="22"/>
          <w:szCs w:val="22"/>
        </w:rPr>
        <w:t xml:space="preserve">die Frauen in bunten Kleidern und gestrickten Sturmhauben in ironischer Brechung. Ihr </w:t>
      </w:r>
      <w:r w:rsidR="00E06296" w:rsidRPr="000E2F5D">
        <w:rPr>
          <w:rFonts w:ascii="Arial" w:hAnsi="Arial" w:cs="Arial"/>
          <w:sz w:val="22"/>
          <w:szCs w:val="22"/>
        </w:rPr>
        <w:t>„</w:t>
      </w:r>
      <w:r w:rsidR="00CF2BE4" w:rsidRPr="000E2F5D">
        <w:rPr>
          <w:rFonts w:ascii="Arial" w:hAnsi="Arial" w:cs="Arial"/>
          <w:sz w:val="22"/>
          <w:szCs w:val="22"/>
        </w:rPr>
        <w:t>Punkgebet</w:t>
      </w:r>
      <w:r w:rsidR="00E06296" w:rsidRPr="000E2F5D">
        <w:rPr>
          <w:rFonts w:ascii="Arial" w:hAnsi="Arial" w:cs="Arial"/>
          <w:sz w:val="22"/>
          <w:szCs w:val="22"/>
        </w:rPr>
        <w:t>“</w:t>
      </w:r>
      <w:r w:rsidR="00CF2BE4" w:rsidRPr="000E2F5D">
        <w:rPr>
          <w:rFonts w:ascii="Arial" w:hAnsi="Arial" w:cs="Arial"/>
          <w:sz w:val="22"/>
          <w:szCs w:val="22"/>
        </w:rPr>
        <w:t>, gedreht in Guerilla-Manier mit fahler Beleuchtung und teils unscharfen Bildern, kritisierte</w:t>
      </w:r>
      <w:r w:rsidR="00A45418" w:rsidRPr="000E2F5D">
        <w:rPr>
          <w:rFonts w:ascii="Arial" w:hAnsi="Arial" w:cs="Arial"/>
          <w:sz w:val="22"/>
          <w:szCs w:val="22"/>
        </w:rPr>
        <w:t xml:space="preserve"> Repression gegen Demonstranten und Homosexuelle sowie die </w:t>
      </w:r>
      <w:r w:rsidR="00EB3D08" w:rsidRPr="000E2F5D">
        <w:rPr>
          <w:rFonts w:ascii="Arial" w:hAnsi="Arial" w:cs="Arial"/>
          <w:sz w:val="22"/>
          <w:szCs w:val="22"/>
        </w:rPr>
        <w:t xml:space="preserve">Verbindung </w:t>
      </w:r>
      <w:r w:rsidR="00A45418" w:rsidRPr="000E2F5D">
        <w:rPr>
          <w:rFonts w:ascii="Arial" w:hAnsi="Arial" w:cs="Arial"/>
          <w:sz w:val="22"/>
          <w:szCs w:val="22"/>
        </w:rPr>
        <w:t xml:space="preserve">von Kirche und </w:t>
      </w:r>
      <w:r w:rsidR="00EB3D08" w:rsidRPr="000E2F5D">
        <w:rPr>
          <w:rFonts w:ascii="Arial" w:hAnsi="Arial" w:cs="Arial"/>
          <w:sz w:val="22"/>
          <w:szCs w:val="22"/>
        </w:rPr>
        <w:t>Staat</w:t>
      </w:r>
      <w:r w:rsidR="00CF2BE4" w:rsidRPr="000E2F5D">
        <w:rPr>
          <w:rFonts w:ascii="Arial" w:hAnsi="Arial" w:cs="Arial"/>
          <w:sz w:val="22"/>
          <w:szCs w:val="22"/>
        </w:rPr>
        <w:t>.</w:t>
      </w:r>
      <w:r w:rsidR="00A45418" w:rsidRPr="000E2F5D">
        <w:rPr>
          <w:rFonts w:ascii="Arial" w:hAnsi="Arial" w:cs="Arial"/>
          <w:sz w:val="22"/>
          <w:szCs w:val="22"/>
        </w:rPr>
        <w:br/>
        <w:t xml:space="preserve">Die drei </w:t>
      </w:r>
      <w:proofErr w:type="spellStart"/>
      <w:r w:rsidR="00A45418" w:rsidRPr="000E2F5D">
        <w:rPr>
          <w:rFonts w:ascii="Arial" w:hAnsi="Arial" w:cs="Arial"/>
          <w:sz w:val="22"/>
          <w:szCs w:val="22"/>
        </w:rPr>
        <w:t>Pussy</w:t>
      </w:r>
      <w:proofErr w:type="spellEnd"/>
      <w:r w:rsidR="00A45418" w:rsidRPr="000E2F5D">
        <w:rPr>
          <w:rFonts w:ascii="Arial" w:hAnsi="Arial" w:cs="Arial"/>
          <w:sz w:val="22"/>
          <w:szCs w:val="22"/>
        </w:rPr>
        <w:t>-</w:t>
      </w:r>
      <w:proofErr w:type="spellStart"/>
      <w:r w:rsidR="00A45418" w:rsidRPr="000E2F5D">
        <w:rPr>
          <w:rFonts w:ascii="Arial" w:hAnsi="Arial" w:cs="Arial"/>
          <w:sz w:val="22"/>
          <w:szCs w:val="22"/>
        </w:rPr>
        <w:t>Riot</w:t>
      </w:r>
      <w:proofErr w:type="spellEnd"/>
      <w:r w:rsidR="00A45418" w:rsidRPr="000E2F5D">
        <w:rPr>
          <w:rFonts w:ascii="Arial" w:hAnsi="Arial" w:cs="Arial"/>
          <w:sz w:val="22"/>
          <w:szCs w:val="22"/>
        </w:rPr>
        <w:t xml:space="preserve">-Mitglieder Nadeschda </w:t>
      </w:r>
      <w:proofErr w:type="spellStart"/>
      <w:r w:rsidR="00A45418" w:rsidRPr="000E2F5D">
        <w:rPr>
          <w:rFonts w:ascii="Arial" w:hAnsi="Arial" w:cs="Arial"/>
          <w:sz w:val="22"/>
          <w:szCs w:val="22"/>
        </w:rPr>
        <w:t>Tolokonnikowa</w:t>
      </w:r>
      <w:proofErr w:type="spellEnd"/>
      <w:r w:rsidR="00A45418" w:rsidRPr="000E2F5D">
        <w:rPr>
          <w:rFonts w:ascii="Arial" w:hAnsi="Arial" w:cs="Arial"/>
          <w:sz w:val="22"/>
          <w:szCs w:val="22"/>
        </w:rPr>
        <w:t xml:space="preserve">, Marija </w:t>
      </w:r>
      <w:proofErr w:type="spellStart"/>
      <w:r w:rsidR="00A45418" w:rsidRPr="000E2F5D">
        <w:rPr>
          <w:rFonts w:ascii="Arial" w:hAnsi="Arial" w:cs="Arial"/>
          <w:sz w:val="22"/>
          <w:szCs w:val="22"/>
        </w:rPr>
        <w:t>Aljochina</w:t>
      </w:r>
      <w:proofErr w:type="spellEnd"/>
      <w:r w:rsidR="00A45418" w:rsidRPr="000E2F5D">
        <w:rPr>
          <w:rFonts w:ascii="Arial" w:hAnsi="Arial" w:cs="Arial"/>
          <w:sz w:val="22"/>
          <w:szCs w:val="22"/>
        </w:rPr>
        <w:t xml:space="preserve"> und Jekaterina </w:t>
      </w:r>
      <w:proofErr w:type="spellStart"/>
      <w:r w:rsidR="00A45418" w:rsidRPr="000E2F5D">
        <w:rPr>
          <w:rFonts w:ascii="Arial" w:hAnsi="Arial" w:cs="Arial"/>
          <w:sz w:val="22"/>
          <w:szCs w:val="22"/>
        </w:rPr>
        <w:t>Samuzewitsch</w:t>
      </w:r>
      <w:proofErr w:type="spellEnd"/>
      <w:r w:rsidR="00A45418" w:rsidRPr="000E2F5D">
        <w:rPr>
          <w:rFonts w:ascii="Arial" w:hAnsi="Arial" w:cs="Arial"/>
          <w:sz w:val="22"/>
          <w:szCs w:val="22"/>
        </w:rPr>
        <w:t xml:space="preserve"> wurden in einem aufsehenerregenden Prozess zu Haftstrafen </w:t>
      </w:r>
      <w:r w:rsidR="00E06296" w:rsidRPr="000E2F5D">
        <w:rPr>
          <w:rFonts w:ascii="Arial" w:hAnsi="Arial" w:cs="Arial"/>
          <w:sz w:val="22"/>
          <w:szCs w:val="22"/>
        </w:rPr>
        <w:t>aufgrund „</w:t>
      </w:r>
      <w:r w:rsidR="00A45418" w:rsidRPr="000E2F5D">
        <w:rPr>
          <w:rFonts w:ascii="Arial" w:hAnsi="Arial" w:cs="Arial"/>
          <w:sz w:val="22"/>
          <w:szCs w:val="22"/>
        </w:rPr>
        <w:t>Rowdytums aus religiösem Hass</w:t>
      </w:r>
      <w:r w:rsidR="00E06296" w:rsidRPr="000E2F5D">
        <w:rPr>
          <w:rFonts w:ascii="Arial" w:hAnsi="Arial" w:cs="Arial"/>
          <w:sz w:val="22"/>
          <w:szCs w:val="22"/>
        </w:rPr>
        <w:t>“</w:t>
      </w:r>
      <w:r w:rsidR="00A45418" w:rsidRPr="000E2F5D">
        <w:rPr>
          <w:rFonts w:ascii="Arial" w:hAnsi="Arial" w:cs="Arial"/>
          <w:sz w:val="22"/>
          <w:szCs w:val="22"/>
        </w:rPr>
        <w:t xml:space="preserve"> verurteilt und erfuhren</w:t>
      </w:r>
    </w:p>
    <w:p w:rsidR="00A45418" w:rsidRPr="000E2F5D" w:rsidRDefault="00A45418" w:rsidP="00E431C4">
      <w:pPr>
        <w:spacing w:line="260" w:lineRule="atLeast"/>
        <w:rPr>
          <w:rFonts w:ascii="Arial" w:hAnsi="Arial" w:cs="Arial"/>
          <w:sz w:val="22"/>
          <w:szCs w:val="22"/>
        </w:rPr>
      </w:pPr>
      <w:r w:rsidRPr="000E2F5D">
        <w:rPr>
          <w:rFonts w:ascii="Arial" w:hAnsi="Arial" w:cs="Arial"/>
          <w:sz w:val="22"/>
          <w:szCs w:val="22"/>
        </w:rPr>
        <w:t>eine riesige Welle internationaler Solidarität.</w:t>
      </w:r>
    </w:p>
    <w:p w:rsidR="00FB7CB3" w:rsidRPr="000E2F5D" w:rsidRDefault="00FB7CB3" w:rsidP="00E431C4">
      <w:pPr>
        <w:spacing w:line="260" w:lineRule="atLeast"/>
        <w:rPr>
          <w:rFonts w:ascii="Arial" w:hAnsi="Arial" w:cs="Arial"/>
          <w:sz w:val="22"/>
          <w:szCs w:val="22"/>
        </w:rPr>
      </w:pPr>
    </w:p>
    <w:p w:rsidR="00B508CB" w:rsidRPr="000E2F5D" w:rsidRDefault="00354977" w:rsidP="00E431C4">
      <w:pPr>
        <w:spacing w:line="260" w:lineRule="atLeast"/>
        <w:rPr>
          <w:rFonts w:ascii="Arial" w:hAnsi="Arial" w:cs="Arial"/>
          <w:sz w:val="22"/>
          <w:szCs w:val="22"/>
        </w:rPr>
      </w:pPr>
      <w:r w:rsidRPr="000E2F5D">
        <w:rPr>
          <w:rFonts w:ascii="Arial" w:hAnsi="Arial" w:cs="Arial"/>
          <w:sz w:val="22"/>
          <w:szCs w:val="22"/>
        </w:rPr>
        <w:t xml:space="preserve">Nun sind </w:t>
      </w:r>
      <w:proofErr w:type="spellStart"/>
      <w:r w:rsidR="00A703FB">
        <w:rPr>
          <w:rFonts w:ascii="Arial" w:hAnsi="Arial" w:cs="Arial"/>
          <w:sz w:val="22"/>
          <w:szCs w:val="22"/>
        </w:rPr>
        <w:t>Pussy</w:t>
      </w:r>
      <w:proofErr w:type="spellEnd"/>
      <w:r w:rsidR="00A703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03FB">
        <w:rPr>
          <w:rFonts w:ascii="Arial" w:hAnsi="Arial" w:cs="Arial"/>
          <w:sz w:val="22"/>
          <w:szCs w:val="22"/>
        </w:rPr>
        <w:t>Riot</w:t>
      </w:r>
      <w:proofErr w:type="spellEnd"/>
      <w:r w:rsidR="00A703FB">
        <w:rPr>
          <w:rFonts w:ascii="Arial" w:hAnsi="Arial" w:cs="Arial"/>
          <w:sz w:val="22"/>
          <w:szCs w:val="22"/>
        </w:rPr>
        <w:t xml:space="preserve"> </w:t>
      </w:r>
      <w:r w:rsidRPr="000E2F5D">
        <w:rPr>
          <w:rFonts w:ascii="Arial" w:hAnsi="Arial" w:cs="Arial"/>
          <w:sz w:val="22"/>
          <w:szCs w:val="22"/>
        </w:rPr>
        <w:t xml:space="preserve">unterwegs auf Europa-Tournee. </w:t>
      </w:r>
      <w:r w:rsidR="002F355C" w:rsidRPr="000E2F5D">
        <w:rPr>
          <w:rFonts w:ascii="Arial" w:hAnsi="Arial" w:cs="Arial"/>
          <w:sz w:val="22"/>
          <w:szCs w:val="22"/>
        </w:rPr>
        <w:t xml:space="preserve">Gemeinsam </w:t>
      </w:r>
      <w:r w:rsidR="00FB7CB3" w:rsidRPr="000E2F5D">
        <w:rPr>
          <w:rFonts w:ascii="Arial" w:hAnsi="Arial" w:cs="Arial"/>
          <w:sz w:val="22"/>
          <w:szCs w:val="22"/>
        </w:rPr>
        <w:t>mit der Friedrich-Naumann-Stiftung</w:t>
      </w:r>
      <w:r w:rsidR="002F355C" w:rsidRPr="000E2F5D">
        <w:rPr>
          <w:rFonts w:ascii="Arial" w:hAnsi="Arial" w:cs="Arial"/>
          <w:sz w:val="22"/>
          <w:szCs w:val="22"/>
        </w:rPr>
        <w:t xml:space="preserve"> für die Freiheit und der Villa Lessing – Liberale Stiftung Saar</w:t>
      </w:r>
      <w:r w:rsidR="0074143A" w:rsidRPr="000E2F5D">
        <w:rPr>
          <w:rFonts w:ascii="Arial" w:hAnsi="Arial" w:cs="Arial"/>
          <w:sz w:val="22"/>
          <w:szCs w:val="22"/>
        </w:rPr>
        <w:t>, die als Veranstalter fungier</w:t>
      </w:r>
      <w:r w:rsidR="00233DC8">
        <w:rPr>
          <w:rFonts w:ascii="Arial" w:hAnsi="Arial" w:cs="Arial"/>
          <w:sz w:val="22"/>
          <w:szCs w:val="22"/>
        </w:rPr>
        <w:t>en</w:t>
      </w:r>
      <w:r w:rsidR="0074143A" w:rsidRPr="000E2F5D">
        <w:rPr>
          <w:rFonts w:ascii="Arial" w:hAnsi="Arial" w:cs="Arial"/>
          <w:sz w:val="22"/>
          <w:szCs w:val="22"/>
        </w:rPr>
        <w:t>,</w:t>
      </w:r>
      <w:r w:rsidR="00FB7CB3" w:rsidRPr="000E2F5D">
        <w:rPr>
          <w:rFonts w:ascii="Arial" w:hAnsi="Arial" w:cs="Arial"/>
          <w:sz w:val="22"/>
          <w:szCs w:val="22"/>
        </w:rPr>
        <w:t xml:space="preserve"> haben </w:t>
      </w:r>
      <w:proofErr w:type="spellStart"/>
      <w:proofErr w:type="gramStart"/>
      <w:r w:rsidR="00FB7CB3" w:rsidRPr="000E2F5D">
        <w:rPr>
          <w:rFonts w:ascii="Arial" w:hAnsi="Arial" w:cs="Arial"/>
          <w:sz w:val="22"/>
          <w:szCs w:val="22"/>
        </w:rPr>
        <w:t>Besucher:innen</w:t>
      </w:r>
      <w:proofErr w:type="spellEnd"/>
      <w:proofErr w:type="gramEnd"/>
      <w:r w:rsidR="00FB7CB3" w:rsidRPr="000E2F5D">
        <w:rPr>
          <w:rFonts w:ascii="Arial" w:hAnsi="Arial" w:cs="Arial"/>
          <w:sz w:val="22"/>
          <w:szCs w:val="22"/>
        </w:rPr>
        <w:t xml:space="preserve"> des Weltkulturerbes Völklinger Hütte am </w:t>
      </w:r>
      <w:r w:rsidR="00B448F1" w:rsidRPr="000E2F5D">
        <w:rPr>
          <w:rFonts w:ascii="Arial" w:hAnsi="Arial" w:cs="Arial"/>
          <w:sz w:val="22"/>
          <w:szCs w:val="22"/>
        </w:rPr>
        <w:t>Samstag</w:t>
      </w:r>
      <w:r w:rsidR="00FB7CB3" w:rsidRPr="000E2F5D">
        <w:rPr>
          <w:rFonts w:ascii="Arial" w:hAnsi="Arial" w:cs="Arial"/>
          <w:sz w:val="22"/>
          <w:szCs w:val="22"/>
        </w:rPr>
        <w:t>, de</w:t>
      </w:r>
      <w:r w:rsidR="00A7172E" w:rsidRPr="000E2F5D">
        <w:rPr>
          <w:rFonts w:ascii="Arial" w:hAnsi="Arial" w:cs="Arial"/>
          <w:sz w:val="22"/>
          <w:szCs w:val="22"/>
        </w:rPr>
        <w:t>n</w:t>
      </w:r>
      <w:r w:rsidR="00FB7CB3" w:rsidRPr="000E2F5D">
        <w:rPr>
          <w:rFonts w:ascii="Arial" w:hAnsi="Arial" w:cs="Arial"/>
          <w:sz w:val="22"/>
          <w:szCs w:val="22"/>
        </w:rPr>
        <w:t xml:space="preserve"> 28. Mai, die </w:t>
      </w:r>
      <w:r w:rsidR="006F68BA" w:rsidRPr="000E2F5D">
        <w:rPr>
          <w:rFonts w:ascii="Arial" w:hAnsi="Arial" w:cs="Arial"/>
          <w:sz w:val="22"/>
          <w:szCs w:val="22"/>
        </w:rPr>
        <w:t>a</w:t>
      </w:r>
      <w:r w:rsidR="00FB7CB3" w:rsidRPr="000E2F5D">
        <w:rPr>
          <w:rFonts w:ascii="Arial" w:hAnsi="Arial" w:cs="Arial"/>
          <w:sz w:val="22"/>
          <w:szCs w:val="22"/>
        </w:rPr>
        <w:t>ufregende Gelegenheit</w:t>
      </w:r>
      <w:r w:rsidRPr="000E2F5D">
        <w:rPr>
          <w:rFonts w:ascii="Arial" w:hAnsi="Arial" w:cs="Arial"/>
          <w:sz w:val="22"/>
          <w:szCs w:val="22"/>
        </w:rPr>
        <w:t>,</w:t>
      </w:r>
      <w:r w:rsidR="00FB7CB3" w:rsidRPr="000E2F5D">
        <w:rPr>
          <w:rFonts w:ascii="Arial" w:hAnsi="Arial" w:cs="Arial"/>
          <w:sz w:val="22"/>
          <w:szCs w:val="22"/>
        </w:rPr>
        <w:t xml:space="preserve"> Pussy Riot live zu erleben und mit</w:t>
      </w:r>
      <w:r w:rsidR="00B448F1" w:rsidRPr="000E2F5D">
        <w:rPr>
          <w:rFonts w:ascii="Arial" w:hAnsi="Arial" w:cs="Arial"/>
          <w:sz w:val="22"/>
          <w:szCs w:val="22"/>
        </w:rPr>
        <w:t xml:space="preserve"> den</w:t>
      </w:r>
      <w:r w:rsidR="00FB7CB3" w:rsidRPr="000E2F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CB3" w:rsidRPr="000E2F5D">
        <w:rPr>
          <w:rFonts w:ascii="Arial" w:hAnsi="Arial" w:cs="Arial"/>
          <w:sz w:val="22"/>
          <w:szCs w:val="22"/>
        </w:rPr>
        <w:t>Akteur:innen</w:t>
      </w:r>
      <w:proofErr w:type="spellEnd"/>
      <w:r w:rsidR="00FB7CB3" w:rsidRPr="000E2F5D">
        <w:rPr>
          <w:rFonts w:ascii="Arial" w:hAnsi="Arial" w:cs="Arial"/>
          <w:sz w:val="22"/>
          <w:szCs w:val="22"/>
        </w:rPr>
        <w:t xml:space="preserve"> über Kunst, Kritik und Widerstand zu diskutieren. Das Stück „Riot Days“ verarbeitet in einem Crossover aus Konzert, Kundgebung und Theater die Erfahrung des Lebens </w:t>
      </w:r>
      <w:r w:rsidRPr="000E2F5D">
        <w:rPr>
          <w:rFonts w:ascii="Arial" w:hAnsi="Arial" w:cs="Arial"/>
          <w:sz w:val="22"/>
          <w:szCs w:val="22"/>
        </w:rPr>
        <w:t>im</w:t>
      </w:r>
      <w:r w:rsidR="00FB7CB3" w:rsidRPr="000E2F5D">
        <w:rPr>
          <w:rFonts w:ascii="Arial" w:hAnsi="Arial" w:cs="Arial"/>
          <w:sz w:val="22"/>
          <w:szCs w:val="22"/>
        </w:rPr>
        <w:t xml:space="preserve"> russischen Arbeitslager und den Kampf gegen Unterdrückung. </w:t>
      </w:r>
      <w:r w:rsidR="00843214" w:rsidRPr="000E2F5D">
        <w:rPr>
          <w:rFonts w:ascii="Arial" w:hAnsi="Arial" w:cs="Arial"/>
          <w:sz w:val="22"/>
          <w:szCs w:val="22"/>
        </w:rPr>
        <w:br/>
      </w:r>
    </w:p>
    <w:p w:rsidR="007A360D" w:rsidRPr="000E2F5D" w:rsidRDefault="00CE7691" w:rsidP="00E431C4">
      <w:pPr>
        <w:spacing w:line="260" w:lineRule="atLeast"/>
        <w:rPr>
          <w:rFonts w:ascii="Arial" w:hAnsi="Arial" w:cs="Arial"/>
          <w:sz w:val="22"/>
          <w:szCs w:val="22"/>
        </w:rPr>
      </w:pPr>
      <w:r w:rsidRPr="000E2F5D">
        <w:rPr>
          <w:rFonts w:ascii="Arial" w:hAnsi="Arial" w:cs="Arial"/>
          <w:sz w:val="22"/>
          <w:szCs w:val="22"/>
        </w:rPr>
        <w:t xml:space="preserve">Der Auftritt von </w:t>
      </w:r>
      <w:proofErr w:type="spellStart"/>
      <w:r w:rsidRPr="000E2F5D">
        <w:rPr>
          <w:rFonts w:ascii="Arial" w:hAnsi="Arial" w:cs="Arial"/>
          <w:sz w:val="22"/>
          <w:szCs w:val="22"/>
        </w:rPr>
        <w:t>Pussy</w:t>
      </w:r>
      <w:proofErr w:type="spellEnd"/>
      <w:r w:rsidRPr="000E2F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F5D">
        <w:rPr>
          <w:rFonts w:ascii="Arial" w:hAnsi="Arial" w:cs="Arial"/>
          <w:sz w:val="22"/>
          <w:szCs w:val="22"/>
        </w:rPr>
        <w:t>Riot</w:t>
      </w:r>
      <w:proofErr w:type="spellEnd"/>
      <w:r w:rsidR="00373D19" w:rsidRPr="000E2F5D">
        <w:rPr>
          <w:rFonts w:ascii="Arial" w:hAnsi="Arial" w:cs="Arial"/>
          <w:sz w:val="22"/>
          <w:szCs w:val="22"/>
        </w:rPr>
        <w:t xml:space="preserve"> im Weltkulturerbe Völklinger Hütte</w:t>
      </w:r>
      <w:r w:rsidRPr="000E2F5D">
        <w:rPr>
          <w:rFonts w:ascii="Arial" w:hAnsi="Arial" w:cs="Arial"/>
          <w:sz w:val="22"/>
          <w:szCs w:val="22"/>
        </w:rPr>
        <w:t xml:space="preserve"> war lange geplant, schließl</w:t>
      </w:r>
      <w:r w:rsidR="00792894">
        <w:rPr>
          <w:rFonts w:ascii="Arial" w:hAnsi="Arial" w:cs="Arial"/>
          <w:sz w:val="22"/>
          <w:szCs w:val="22"/>
        </w:rPr>
        <w:t>ich ist das Punkgebet wie „</w:t>
      </w:r>
      <w:proofErr w:type="spellStart"/>
      <w:r w:rsidR="00792894">
        <w:rPr>
          <w:rFonts w:ascii="Arial" w:hAnsi="Arial" w:cs="Arial"/>
          <w:sz w:val="22"/>
          <w:szCs w:val="22"/>
        </w:rPr>
        <w:t>Kols</w:t>
      </w:r>
      <w:r w:rsidRPr="000E2F5D">
        <w:rPr>
          <w:rFonts w:ascii="Arial" w:hAnsi="Arial" w:cs="Arial"/>
          <w:sz w:val="22"/>
          <w:szCs w:val="22"/>
        </w:rPr>
        <w:t>hik</w:t>
      </w:r>
      <w:proofErr w:type="spellEnd"/>
      <w:r w:rsidRPr="000E2F5D">
        <w:rPr>
          <w:rFonts w:ascii="Arial" w:hAnsi="Arial" w:cs="Arial"/>
          <w:sz w:val="22"/>
          <w:szCs w:val="22"/>
        </w:rPr>
        <w:t>“ v</w:t>
      </w:r>
      <w:r w:rsidR="009B070D">
        <w:rPr>
          <w:rFonts w:ascii="Arial" w:hAnsi="Arial" w:cs="Arial"/>
          <w:sz w:val="22"/>
          <w:szCs w:val="22"/>
        </w:rPr>
        <w:t>on Leningrad und „</w:t>
      </w:r>
      <w:proofErr w:type="spellStart"/>
      <w:r w:rsidR="009B070D">
        <w:rPr>
          <w:rFonts w:ascii="Arial" w:hAnsi="Arial" w:cs="Arial"/>
          <w:sz w:val="22"/>
          <w:szCs w:val="22"/>
        </w:rPr>
        <w:t>Skibidi</w:t>
      </w:r>
      <w:proofErr w:type="spellEnd"/>
      <w:r w:rsidR="009B070D">
        <w:rPr>
          <w:rFonts w:ascii="Arial" w:hAnsi="Arial" w:cs="Arial"/>
          <w:sz w:val="22"/>
          <w:szCs w:val="22"/>
        </w:rPr>
        <w:t xml:space="preserve">“ von </w:t>
      </w:r>
      <w:r w:rsidRPr="000E2F5D">
        <w:rPr>
          <w:rFonts w:ascii="Arial" w:hAnsi="Arial" w:cs="Arial"/>
          <w:sz w:val="22"/>
          <w:szCs w:val="22"/>
        </w:rPr>
        <w:t>Little Big eine</w:t>
      </w:r>
      <w:r w:rsidR="007A360D" w:rsidRPr="000E2F5D">
        <w:rPr>
          <w:rFonts w:ascii="Arial" w:hAnsi="Arial" w:cs="Arial"/>
          <w:sz w:val="22"/>
          <w:szCs w:val="22"/>
        </w:rPr>
        <w:t>s</w:t>
      </w:r>
      <w:r w:rsidRPr="000E2F5D">
        <w:rPr>
          <w:rFonts w:ascii="Arial" w:hAnsi="Arial" w:cs="Arial"/>
          <w:sz w:val="22"/>
          <w:szCs w:val="22"/>
        </w:rPr>
        <w:t xml:space="preserve"> von drei </w:t>
      </w:r>
      <w:r w:rsidR="00354977" w:rsidRPr="000E2F5D">
        <w:rPr>
          <w:rFonts w:ascii="Arial" w:hAnsi="Arial" w:cs="Arial"/>
          <w:sz w:val="22"/>
          <w:szCs w:val="22"/>
        </w:rPr>
        <w:t xml:space="preserve">exemplarischen </w:t>
      </w:r>
      <w:r w:rsidRPr="000E2F5D">
        <w:rPr>
          <w:rFonts w:ascii="Arial" w:hAnsi="Arial" w:cs="Arial"/>
          <w:sz w:val="22"/>
          <w:szCs w:val="22"/>
        </w:rPr>
        <w:t xml:space="preserve">Musikvideos aus Russland, die in THE WORLD OF MUSIC VIDEO zu </w:t>
      </w:r>
      <w:r w:rsidR="00354977" w:rsidRPr="000E2F5D">
        <w:rPr>
          <w:rFonts w:ascii="Arial" w:hAnsi="Arial" w:cs="Arial"/>
          <w:sz w:val="22"/>
          <w:szCs w:val="22"/>
        </w:rPr>
        <w:t>erleben</w:t>
      </w:r>
      <w:r w:rsidRPr="000E2F5D">
        <w:rPr>
          <w:rFonts w:ascii="Arial" w:hAnsi="Arial" w:cs="Arial"/>
          <w:sz w:val="22"/>
          <w:szCs w:val="22"/>
        </w:rPr>
        <w:t xml:space="preserve"> sind.</w:t>
      </w:r>
      <w:r w:rsidR="00843214" w:rsidRPr="000E2F5D">
        <w:rPr>
          <w:rFonts w:ascii="Arial" w:hAnsi="Arial" w:cs="Arial"/>
          <w:sz w:val="22"/>
          <w:szCs w:val="22"/>
        </w:rPr>
        <w:t xml:space="preserve"> Und doch hat der Einmarsch </w:t>
      </w:r>
      <w:r w:rsidR="007A360D" w:rsidRPr="000E2F5D">
        <w:rPr>
          <w:rFonts w:ascii="Arial" w:hAnsi="Arial" w:cs="Arial"/>
          <w:sz w:val="22"/>
          <w:szCs w:val="22"/>
        </w:rPr>
        <w:t xml:space="preserve">der russischen Armee </w:t>
      </w:r>
      <w:r w:rsidR="00843214" w:rsidRPr="000E2F5D">
        <w:rPr>
          <w:rFonts w:ascii="Arial" w:hAnsi="Arial" w:cs="Arial"/>
          <w:sz w:val="22"/>
          <w:szCs w:val="22"/>
        </w:rPr>
        <w:t xml:space="preserve">in die Ukraine auch hier den Blick verändert: </w:t>
      </w:r>
      <w:r w:rsidRPr="000E2F5D">
        <w:rPr>
          <w:rFonts w:ascii="Arial" w:hAnsi="Arial" w:cs="Arial"/>
          <w:sz w:val="22"/>
          <w:szCs w:val="22"/>
        </w:rPr>
        <w:t xml:space="preserve">Die </w:t>
      </w:r>
      <w:r w:rsidR="00843214" w:rsidRPr="000E2F5D">
        <w:rPr>
          <w:rFonts w:ascii="Arial" w:hAnsi="Arial" w:cs="Arial"/>
          <w:sz w:val="22"/>
          <w:szCs w:val="22"/>
        </w:rPr>
        <w:t xml:space="preserve">auf </w:t>
      </w:r>
      <w:r w:rsidRPr="000E2F5D">
        <w:rPr>
          <w:rFonts w:ascii="Arial" w:hAnsi="Arial" w:cs="Arial"/>
          <w:sz w:val="22"/>
          <w:szCs w:val="22"/>
        </w:rPr>
        <w:t>„Riot Days“ folgende Diskussion</w:t>
      </w:r>
      <w:r w:rsidR="006F68BA" w:rsidRPr="000E2F5D">
        <w:rPr>
          <w:rFonts w:ascii="Arial" w:hAnsi="Arial" w:cs="Arial"/>
          <w:sz w:val="22"/>
          <w:szCs w:val="22"/>
        </w:rPr>
        <w:t xml:space="preserve"> </w:t>
      </w:r>
      <w:r w:rsidRPr="000E2F5D">
        <w:rPr>
          <w:rFonts w:ascii="Arial" w:hAnsi="Arial" w:cs="Arial"/>
          <w:sz w:val="22"/>
          <w:szCs w:val="22"/>
        </w:rPr>
        <w:t>mit Pussy Riot</w:t>
      </w:r>
      <w:r w:rsidR="006F68BA" w:rsidRPr="000E2F5D">
        <w:rPr>
          <w:rFonts w:ascii="Arial" w:hAnsi="Arial" w:cs="Arial"/>
          <w:sz w:val="22"/>
          <w:szCs w:val="22"/>
        </w:rPr>
        <w:t xml:space="preserve"> (in englischer Sprache)</w:t>
      </w:r>
      <w:r w:rsidRPr="000E2F5D">
        <w:rPr>
          <w:rFonts w:ascii="Arial" w:hAnsi="Arial" w:cs="Arial"/>
          <w:sz w:val="22"/>
          <w:szCs w:val="22"/>
        </w:rPr>
        <w:t xml:space="preserve"> </w:t>
      </w:r>
      <w:r w:rsidR="006F68BA" w:rsidRPr="000E2F5D">
        <w:rPr>
          <w:rFonts w:ascii="Arial" w:hAnsi="Arial" w:cs="Arial"/>
          <w:sz w:val="22"/>
          <w:szCs w:val="22"/>
        </w:rPr>
        <w:t>adressiert a</w:t>
      </w:r>
      <w:r w:rsidR="00843214" w:rsidRPr="000E2F5D">
        <w:rPr>
          <w:rFonts w:ascii="Arial" w:hAnsi="Arial" w:cs="Arial"/>
          <w:sz w:val="22"/>
          <w:szCs w:val="22"/>
        </w:rPr>
        <w:t xml:space="preserve">lso sicher </w:t>
      </w:r>
      <w:r w:rsidRPr="000E2F5D">
        <w:rPr>
          <w:rFonts w:ascii="Arial" w:hAnsi="Arial" w:cs="Arial"/>
          <w:sz w:val="22"/>
          <w:szCs w:val="22"/>
        </w:rPr>
        <w:t>Themen</w:t>
      </w:r>
      <w:r w:rsidR="006F68BA" w:rsidRPr="000E2F5D">
        <w:rPr>
          <w:rFonts w:ascii="Arial" w:hAnsi="Arial" w:cs="Arial"/>
          <w:sz w:val="22"/>
          <w:szCs w:val="22"/>
        </w:rPr>
        <w:t>,</w:t>
      </w:r>
      <w:r w:rsidRPr="000E2F5D">
        <w:rPr>
          <w:rFonts w:ascii="Arial" w:hAnsi="Arial" w:cs="Arial"/>
          <w:sz w:val="22"/>
          <w:szCs w:val="22"/>
        </w:rPr>
        <w:t xml:space="preserve"> die uns allen unter den Nägeln brennen.</w:t>
      </w:r>
    </w:p>
    <w:p w:rsidR="007A360D" w:rsidRPr="000E2F5D" w:rsidRDefault="007A360D" w:rsidP="00E431C4">
      <w:pPr>
        <w:spacing w:line="260" w:lineRule="atLeast"/>
        <w:rPr>
          <w:rFonts w:ascii="Arial" w:hAnsi="Arial" w:cs="Arial"/>
          <w:sz w:val="22"/>
          <w:szCs w:val="22"/>
        </w:rPr>
      </w:pPr>
    </w:p>
    <w:p w:rsidR="00264A97" w:rsidRPr="000E2F5D" w:rsidRDefault="007A360D" w:rsidP="00E431C4">
      <w:pPr>
        <w:spacing w:after="120" w:line="260" w:lineRule="atLeast"/>
        <w:rPr>
          <w:rFonts w:ascii="Arial" w:hAnsi="Arial" w:cs="Arial"/>
          <w:sz w:val="22"/>
          <w:szCs w:val="22"/>
        </w:rPr>
      </w:pPr>
      <w:r w:rsidRPr="000E2F5D">
        <w:rPr>
          <w:rFonts w:ascii="Arial" w:hAnsi="Arial" w:cs="Arial"/>
          <w:sz w:val="22"/>
          <w:szCs w:val="22"/>
        </w:rPr>
        <w:t xml:space="preserve">Die Live-Show in der </w:t>
      </w:r>
      <w:proofErr w:type="spellStart"/>
      <w:r w:rsidRPr="000E2F5D">
        <w:rPr>
          <w:rFonts w:ascii="Arial" w:hAnsi="Arial" w:cs="Arial"/>
          <w:sz w:val="22"/>
          <w:szCs w:val="22"/>
        </w:rPr>
        <w:t>Gebläsehalle</w:t>
      </w:r>
      <w:proofErr w:type="spellEnd"/>
      <w:r w:rsidRPr="000E2F5D">
        <w:rPr>
          <w:rFonts w:ascii="Arial" w:hAnsi="Arial" w:cs="Arial"/>
          <w:sz w:val="22"/>
          <w:szCs w:val="22"/>
        </w:rPr>
        <w:t xml:space="preserve"> beginnt um 20 Uhr, Einlass ist um 19 Uhr. Karten sind online über die Internetseite des Weltkulturerbes www.voelklinger-hu</w:t>
      </w:r>
      <w:r w:rsidR="00354977" w:rsidRPr="000E2F5D">
        <w:rPr>
          <w:rFonts w:ascii="Arial" w:hAnsi="Arial" w:cs="Arial"/>
          <w:sz w:val="22"/>
          <w:szCs w:val="22"/>
        </w:rPr>
        <w:t>e</w:t>
      </w:r>
      <w:r w:rsidRPr="000E2F5D">
        <w:rPr>
          <w:rFonts w:ascii="Arial" w:hAnsi="Arial" w:cs="Arial"/>
          <w:sz w:val="22"/>
          <w:szCs w:val="22"/>
        </w:rPr>
        <w:t>tte.org erhältlich</w:t>
      </w:r>
      <w:r w:rsidR="00354977" w:rsidRPr="000E2F5D">
        <w:rPr>
          <w:rFonts w:ascii="Arial" w:hAnsi="Arial" w:cs="Arial"/>
          <w:sz w:val="22"/>
          <w:szCs w:val="22"/>
        </w:rPr>
        <w:t>.</w:t>
      </w:r>
      <w:r w:rsidRPr="000E2F5D">
        <w:rPr>
          <w:rFonts w:ascii="Arial" w:hAnsi="Arial" w:cs="Arial"/>
          <w:sz w:val="22"/>
          <w:szCs w:val="22"/>
        </w:rPr>
        <w:t xml:space="preserve"> </w:t>
      </w:r>
      <w:r w:rsidR="00354977" w:rsidRPr="000E2F5D">
        <w:rPr>
          <w:rFonts w:ascii="Arial" w:hAnsi="Arial" w:cs="Arial"/>
          <w:sz w:val="22"/>
          <w:szCs w:val="22"/>
        </w:rPr>
        <w:t>S</w:t>
      </w:r>
      <w:r w:rsidRPr="000E2F5D">
        <w:rPr>
          <w:rFonts w:ascii="Arial" w:hAnsi="Arial" w:cs="Arial"/>
          <w:sz w:val="22"/>
          <w:szCs w:val="22"/>
        </w:rPr>
        <w:t xml:space="preserve">ie kosten 25 Euro / ermäßigt </w:t>
      </w:r>
      <w:r w:rsidR="006F68BA" w:rsidRPr="000E2F5D">
        <w:rPr>
          <w:rFonts w:ascii="Arial" w:hAnsi="Arial" w:cs="Arial"/>
          <w:sz w:val="22"/>
          <w:szCs w:val="22"/>
        </w:rPr>
        <w:t xml:space="preserve">15 Euro und sind damit </w:t>
      </w:r>
      <w:r w:rsidR="00354977" w:rsidRPr="000E2F5D">
        <w:rPr>
          <w:rFonts w:ascii="Arial" w:hAnsi="Arial" w:cs="Arial"/>
          <w:sz w:val="22"/>
          <w:szCs w:val="22"/>
        </w:rPr>
        <w:t xml:space="preserve">im Vorverkauf </w:t>
      </w:r>
      <w:r w:rsidR="006F68BA" w:rsidRPr="000E2F5D">
        <w:rPr>
          <w:rFonts w:ascii="Arial" w:hAnsi="Arial" w:cs="Arial"/>
          <w:sz w:val="22"/>
          <w:szCs w:val="22"/>
        </w:rPr>
        <w:t>günstiger als die Tickets an der Abendkass</w:t>
      </w:r>
      <w:r w:rsidR="001056B8" w:rsidRPr="000E2F5D">
        <w:rPr>
          <w:rFonts w:ascii="Arial" w:hAnsi="Arial" w:cs="Arial"/>
          <w:sz w:val="22"/>
          <w:szCs w:val="22"/>
        </w:rPr>
        <w:t>e</w:t>
      </w:r>
      <w:r w:rsidR="006F68BA" w:rsidRPr="000E2F5D">
        <w:rPr>
          <w:rFonts w:ascii="Arial" w:hAnsi="Arial" w:cs="Arial"/>
          <w:sz w:val="22"/>
          <w:szCs w:val="22"/>
        </w:rPr>
        <w:t xml:space="preserve"> zu 30 / ermäßigt 20 Euro. </w:t>
      </w:r>
    </w:p>
    <w:sectPr w:rsidR="00264A97" w:rsidRPr="000E2F5D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D3" w:rsidRDefault="002F08D3">
      <w:r>
        <w:separator/>
      </w:r>
    </w:p>
  </w:endnote>
  <w:endnote w:type="continuationSeparator" w:id="0">
    <w:p w:rsidR="002F08D3" w:rsidRDefault="002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354977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354977">
      <w:rPr>
        <w:rFonts w:ascii="Studio Feixen Sans" w:hAnsi="Studio Feixen Sans"/>
        <w:sz w:val="18"/>
      </w:rPr>
      <w:t>Tel. 06898/9100-100</w:t>
    </w:r>
    <w:r w:rsidR="00D0563D" w:rsidRPr="00354977">
      <w:rPr>
        <w:rFonts w:ascii="Studio Feixen Sans" w:hAnsi="Studio Feixen Sans"/>
        <w:sz w:val="18"/>
      </w:rPr>
      <w:t xml:space="preserve"> |</w:t>
    </w:r>
    <w:r w:rsidRPr="00354977">
      <w:rPr>
        <w:rFonts w:ascii="Studio Feixen Sans" w:hAnsi="Studio Feixen Sans"/>
        <w:sz w:val="18"/>
      </w:rPr>
      <w:t xml:space="preserve"> Fax 06898/9100-111</w:t>
    </w:r>
    <w:r w:rsidR="007518FD" w:rsidRPr="00354977">
      <w:rPr>
        <w:rFonts w:ascii="Studio Feixen Sans" w:hAnsi="Studio Feixen Sans"/>
        <w:sz w:val="18"/>
      </w:rPr>
      <w:t xml:space="preserve"> | </w:t>
    </w:r>
    <w:r w:rsidR="00D4611F" w:rsidRPr="00354977">
      <w:rPr>
        <w:rFonts w:ascii="Studio Feixen Sans" w:hAnsi="Studio Feixen Sans"/>
        <w:sz w:val="18"/>
      </w:rPr>
      <w:t xml:space="preserve">mail@voelklinger-huette.org | </w:t>
    </w:r>
    <w:r w:rsidR="007518FD" w:rsidRPr="00354977">
      <w:rPr>
        <w:rFonts w:ascii="Studio Feixen Sans" w:hAnsi="Studio Feixen Sans"/>
        <w:sz w:val="18"/>
      </w:rPr>
      <w:t>www.v</w:t>
    </w:r>
    <w:r w:rsidR="00115016" w:rsidRPr="00354977">
      <w:rPr>
        <w:rFonts w:ascii="Studio Feixen Sans" w:hAnsi="Studio Feixen Sans"/>
        <w:sz w:val="18"/>
      </w:rPr>
      <w:t>oelklinger-</w:t>
    </w:r>
    <w:r w:rsidR="007518FD" w:rsidRPr="00354977">
      <w:rPr>
        <w:rFonts w:ascii="Studio Feixen Sans" w:hAnsi="Studio Feixen Sans"/>
        <w:sz w:val="18"/>
      </w:rPr>
      <w:t>h</w:t>
    </w:r>
    <w:r w:rsidR="00115016" w:rsidRPr="00354977">
      <w:rPr>
        <w:rFonts w:ascii="Studio Feixen Sans" w:hAnsi="Studio Feixen Sans"/>
        <w:sz w:val="18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D3" w:rsidRDefault="002F08D3">
      <w:r>
        <w:separator/>
      </w:r>
    </w:p>
  </w:footnote>
  <w:footnote w:type="continuationSeparator" w:id="0">
    <w:p w:rsidR="002F08D3" w:rsidRDefault="002F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2F5D"/>
    <w:rsid w:val="000E30B4"/>
    <w:rsid w:val="000E502A"/>
    <w:rsid w:val="000E589D"/>
    <w:rsid w:val="000F05EC"/>
    <w:rsid w:val="000F1161"/>
    <w:rsid w:val="000F3F23"/>
    <w:rsid w:val="000F418A"/>
    <w:rsid w:val="001005E4"/>
    <w:rsid w:val="00104145"/>
    <w:rsid w:val="001056B8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A6C9E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2C91"/>
    <w:rsid w:val="002057FC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33DC8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64A97"/>
    <w:rsid w:val="00271532"/>
    <w:rsid w:val="002762AA"/>
    <w:rsid w:val="00276664"/>
    <w:rsid w:val="0028009B"/>
    <w:rsid w:val="00283AFA"/>
    <w:rsid w:val="00284293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B504C"/>
    <w:rsid w:val="002C4209"/>
    <w:rsid w:val="002D019C"/>
    <w:rsid w:val="002D025A"/>
    <w:rsid w:val="002E2E77"/>
    <w:rsid w:val="002E353C"/>
    <w:rsid w:val="002E60A2"/>
    <w:rsid w:val="002F08D3"/>
    <w:rsid w:val="002F30F7"/>
    <w:rsid w:val="002F355C"/>
    <w:rsid w:val="002F539B"/>
    <w:rsid w:val="002F774F"/>
    <w:rsid w:val="00303752"/>
    <w:rsid w:val="003046B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44746"/>
    <w:rsid w:val="003545B2"/>
    <w:rsid w:val="00354977"/>
    <w:rsid w:val="0035557F"/>
    <w:rsid w:val="00355948"/>
    <w:rsid w:val="00355DBC"/>
    <w:rsid w:val="00362ABE"/>
    <w:rsid w:val="00371F09"/>
    <w:rsid w:val="00373D1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7D8C"/>
    <w:rsid w:val="004117F9"/>
    <w:rsid w:val="00412E17"/>
    <w:rsid w:val="0041572E"/>
    <w:rsid w:val="00415871"/>
    <w:rsid w:val="004209B9"/>
    <w:rsid w:val="00422719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3CB8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70B4E"/>
    <w:rsid w:val="00574E2F"/>
    <w:rsid w:val="00581EFE"/>
    <w:rsid w:val="00582572"/>
    <w:rsid w:val="00584739"/>
    <w:rsid w:val="00585311"/>
    <w:rsid w:val="0058789C"/>
    <w:rsid w:val="005907FD"/>
    <w:rsid w:val="0059301F"/>
    <w:rsid w:val="00596590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27"/>
    <w:rsid w:val="00692A99"/>
    <w:rsid w:val="00692DD7"/>
    <w:rsid w:val="00692DE3"/>
    <w:rsid w:val="00696BCE"/>
    <w:rsid w:val="00696DF9"/>
    <w:rsid w:val="006A4333"/>
    <w:rsid w:val="006A5BBF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6F68BA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143A"/>
    <w:rsid w:val="0074255F"/>
    <w:rsid w:val="00743CC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2894"/>
    <w:rsid w:val="00795B60"/>
    <w:rsid w:val="00797A95"/>
    <w:rsid w:val="007A09B2"/>
    <w:rsid w:val="007A1A23"/>
    <w:rsid w:val="007A1F6C"/>
    <w:rsid w:val="007A2C0F"/>
    <w:rsid w:val="007A360D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3214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76169"/>
    <w:rsid w:val="00980A45"/>
    <w:rsid w:val="00983C81"/>
    <w:rsid w:val="00983D24"/>
    <w:rsid w:val="00993F67"/>
    <w:rsid w:val="009A07F4"/>
    <w:rsid w:val="009A6ACE"/>
    <w:rsid w:val="009A7A10"/>
    <w:rsid w:val="009B070D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418"/>
    <w:rsid w:val="00A45BAF"/>
    <w:rsid w:val="00A5566F"/>
    <w:rsid w:val="00A612B5"/>
    <w:rsid w:val="00A614A5"/>
    <w:rsid w:val="00A61922"/>
    <w:rsid w:val="00A61DB5"/>
    <w:rsid w:val="00A703FB"/>
    <w:rsid w:val="00A7172E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2620"/>
    <w:rsid w:val="00B41866"/>
    <w:rsid w:val="00B448F1"/>
    <w:rsid w:val="00B5004D"/>
    <w:rsid w:val="00B508CB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97741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09B1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86B57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E7691"/>
    <w:rsid w:val="00CF2BE4"/>
    <w:rsid w:val="00CF5297"/>
    <w:rsid w:val="00D00C5A"/>
    <w:rsid w:val="00D02AA4"/>
    <w:rsid w:val="00D0308B"/>
    <w:rsid w:val="00D0563D"/>
    <w:rsid w:val="00D073E3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5758"/>
    <w:rsid w:val="00D67249"/>
    <w:rsid w:val="00D709D2"/>
    <w:rsid w:val="00D7139E"/>
    <w:rsid w:val="00D80072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3B23"/>
    <w:rsid w:val="00E054AF"/>
    <w:rsid w:val="00E06296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1C4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2F92"/>
    <w:rsid w:val="00EB3D08"/>
    <w:rsid w:val="00EB401C"/>
    <w:rsid w:val="00EC457A"/>
    <w:rsid w:val="00EC7EC8"/>
    <w:rsid w:val="00ED0416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45C7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B7CB3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13AED9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  <w:style w:type="character" w:customStyle="1" w:styleId="morebtn">
    <w:name w:val="morebtn"/>
    <w:basedOn w:val="Absatz-Standardschriftart"/>
    <w:rsid w:val="00344746"/>
  </w:style>
  <w:style w:type="character" w:customStyle="1" w:styleId="created">
    <w:name w:val="created"/>
    <w:basedOn w:val="Absatz-Standardschriftart"/>
    <w:rsid w:val="0034474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2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95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1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23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8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1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9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8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3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00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63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89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A89-D58F-413C-820A-FB6C646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9</cp:revision>
  <cp:lastPrinted>2022-05-04T09:53:00Z</cp:lastPrinted>
  <dcterms:created xsi:type="dcterms:W3CDTF">2022-05-04T07:54:00Z</dcterms:created>
  <dcterms:modified xsi:type="dcterms:W3CDTF">2022-05-04T09:56:00Z</dcterms:modified>
</cp:coreProperties>
</file>