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819A" w14:textId="357BD019" w:rsidR="003E0A81" w:rsidRDefault="003E0A81" w:rsidP="007077BF">
      <w:pPr>
        <w:spacing w:before="100" w:beforeAutospacing="1" w:after="100" w:afterAutospacing="1" w:line="240" w:lineRule="auto"/>
        <w:outlineLvl w:val="1"/>
        <w:rPr>
          <w:rStyle w:val="Fett"/>
          <w:rFonts w:ascii="Studio Feixen Sans" w:hAnsi="Studio Feixen Sans" w:cs="Arial"/>
          <w:color w:val="000000"/>
          <w:sz w:val="32"/>
          <w:szCs w:val="32"/>
          <w:lang w:eastAsia="de-DE"/>
        </w:rPr>
      </w:pPr>
      <w:r>
        <w:rPr>
          <w:rStyle w:val="Fett"/>
          <w:rFonts w:ascii="Studio Feixen Sans" w:hAnsi="Studio Feixen Sans" w:cs="Arial"/>
          <w:color w:val="000000"/>
          <w:sz w:val="32"/>
          <w:szCs w:val="32"/>
          <w:lang w:eastAsia="de-DE"/>
        </w:rPr>
        <w:t>Vorträge Symposium DAS STÄHLERNE HERZ 28.05.26</w:t>
      </w:r>
    </w:p>
    <w:p w14:paraId="0FF6CC37" w14:textId="0E052B87" w:rsidR="007077BF" w:rsidRPr="008E41AF" w:rsidRDefault="007077BF" w:rsidP="007077BF">
      <w:pPr>
        <w:spacing w:before="100" w:beforeAutospacing="1" w:after="100" w:afterAutospacing="1" w:line="240" w:lineRule="auto"/>
        <w:outlineLvl w:val="1"/>
        <w:rPr>
          <w:rStyle w:val="Fett"/>
          <w:rFonts w:ascii="Studio Feixen Sans" w:hAnsi="Studio Feixen Sans" w:cs="Arial"/>
          <w:b w:val="0"/>
          <w:bCs w:val="0"/>
          <w:color w:val="000000"/>
          <w:sz w:val="32"/>
          <w:szCs w:val="32"/>
          <w:lang w:eastAsia="de-DE"/>
        </w:rPr>
      </w:pPr>
      <w:r w:rsidRPr="0086742E">
        <w:rPr>
          <w:rStyle w:val="Fett"/>
          <w:rFonts w:ascii="Studio Feixen Sans" w:hAnsi="Studio Feixen Sans" w:cs="Arial"/>
          <w:color w:val="000000"/>
          <w:sz w:val="32"/>
          <w:szCs w:val="32"/>
          <w:lang w:eastAsia="de-DE"/>
        </w:rPr>
        <w:t xml:space="preserve">Sven Beckert, </w:t>
      </w:r>
      <w:r w:rsidRPr="008E41AF">
        <w:rPr>
          <w:rFonts w:ascii="Studio Feixen Sans" w:eastAsia="Times New Roman" w:hAnsi="Studio Feixen Sans" w:cs="Times New Roman"/>
          <w:b/>
          <w:bCs/>
          <w:sz w:val="32"/>
          <w:szCs w:val="32"/>
          <w:lang w:eastAsia="de-DE"/>
        </w:rPr>
        <w:t>Kapitalismus: Das Beispiel der Völklinger Hütte</w:t>
      </w:r>
    </w:p>
    <w:p w14:paraId="0A0513D4" w14:textId="034D5A89" w:rsidR="007077BF" w:rsidRPr="007077BF" w:rsidRDefault="007077BF" w:rsidP="007077BF">
      <w:pPr>
        <w:spacing w:before="100" w:beforeAutospacing="1" w:after="100" w:afterAutospacing="1" w:line="240" w:lineRule="auto"/>
        <w:rPr>
          <w:rStyle w:val="Fett"/>
          <w:rFonts w:ascii="Studio Feixen Sans" w:hAnsi="Studio Feixen Sans" w:cs="Arial"/>
          <w:b w:val="0"/>
          <w:bCs w:val="0"/>
          <w:color w:val="000000"/>
          <w:lang w:eastAsia="de-DE"/>
        </w:rPr>
      </w:pPr>
      <w:r w:rsidRPr="007077BF">
        <w:rPr>
          <w:rStyle w:val="Fett"/>
          <w:rFonts w:ascii="Studio Feixen Sans" w:hAnsi="Studio Feixen Sans" w:cs="Arial"/>
          <w:b w:val="0"/>
          <w:bCs w:val="0"/>
          <w:color w:val="000000"/>
          <w:lang w:eastAsia="de-DE"/>
        </w:rPr>
        <w:t xml:space="preserve">Sven Beckert </w:t>
      </w:r>
      <w:r>
        <w:rPr>
          <w:rStyle w:val="Fett"/>
          <w:rFonts w:ascii="Studio Feixen Sans" w:hAnsi="Studio Feixen Sans" w:cs="Arial"/>
          <w:b w:val="0"/>
          <w:bCs w:val="0"/>
          <w:color w:val="000000"/>
          <w:lang w:eastAsia="de-DE"/>
        </w:rPr>
        <w:t xml:space="preserve">(*1965) </w:t>
      </w:r>
      <w:r w:rsidRPr="007077BF">
        <w:rPr>
          <w:rStyle w:val="Fett"/>
          <w:rFonts w:ascii="Studio Feixen Sans" w:hAnsi="Studio Feixen Sans" w:cs="Arial"/>
          <w:b w:val="0"/>
          <w:bCs w:val="0"/>
          <w:color w:val="000000"/>
          <w:lang w:eastAsia="de-DE"/>
        </w:rPr>
        <w:t>lehrt Geschichte an der Harvard University in den USA. Er hat zu verschiedenen Themen der Kapitalismusgeschichte publiziert, zuletzt</w:t>
      </w:r>
      <w:r w:rsidR="00A22203">
        <w:rPr>
          <w:rStyle w:val="Fett"/>
          <w:rFonts w:ascii="Studio Feixen Sans" w:hAnsi="Studio Feixen Sans" w:cs="Arial"/>
          <w:b w:val="0"/>
          <w:bCs w:val="0"/>
          <w:color w:val="000000"/>
          <w:lang w:eastAsia="de-DE"/>
        </w:rPr>
        <w:t xml:space="preserve"> erschienen:</w:t>
      </w:r>
      <w:r w:rsidRPr="007077BF">
        <w:rPr>
          <w:rStyle w:val="Fett"/>
          <w:rFonts w:ascii="Studio Feixen Sans" w:hAnsi="Studio Feixen Sans" w:cs="Arial"/>
          <w:b w:val="0"/>
          <w:bCs w:val="0"/>
          <w:color w:val="000000"/>
          <w:lang w:eastAsia="de-DE"/>
        </w:rPr>
        <w:t xml:space="preserve"> </w:t>
      </w:r>
      <w:r w:rsidR="00A22203">
        <w:rPr>
          <w:rStyle w:val="Fett"/>
          <w:rFonts w:ascii="Studio Feixen Sans" w:hAnsi="Studio Feixen Sans" w:cs="Arial"/>
          <w:b w:val="0"/>
          <w:bCs w:val="0"/>
          <w:color w:val="000000"/>
          <w:lang w:eastAsia="de-DE"/>
        </w:rPr>
        <w:t>„</w:t>
      </w:r>
      <w:r w:rsidRPr="007077BF">
        <w:rPr>
          <w:rStyle w:val="Fett"/>
          <w:rFonts w:ascii="Studio Feixen Sans" w:hAnsi="Studio Feixen Sans" w:cs="Arial"/>
          <w:b w:val="0"/>
          <w:bCs w:val="0"/>
          <w:color w:val="000000"/>
          <w:lang w:eastAsia="de-DE"/>
        </w:rPr>
        <w:t>Kapitalismus: Geschichte einer Weltrevolution</w:t>
      </w:r>
      <w:r w:rsidR="00A22203">
        <w:rPr>
          <w:rStyle w:val="Fett"/>
          <w:rFonts w:ascii="Studio Feixen Sans" w:hAnsi="Studio Feixen Sans" w:cs="Arial"/>
          <w:b w:val="0"/>
          <w:bCs w:val="0"/>
          <w:color w:val="000000"/>
          <w:lang w:eastAsia="de-DE"/>
        </w:rPr>
        <w:t>“ (2025)</w:t>
      </w:r>
    </w:p>
    <w:p w14:paraId="7FD6682E" w14:textId="57BCAA0C" w:rsidR="007077BF" w:rsidRDefault="001B6956" w:rsidP="007077BF">
      <w:pPr>
        <w:spacing w:before="100" w:beforeAutospacing="1" w:after="100" w:afterAutospacing="1" w:line="240" w:lineRule="auto"/>
        <w:rPr>
          <w:rStyle w:val="Fett"/>
          <w:rFonts w:ascii="Cambria Math" w:hAnsi="Cambria Math" w:cs="Cambria Math"/>
          <w:b w:val="0"/>
          <w:bCs w:val="0"/>
          <w:color w:val="000000"/>
          <w:lang w:eastAsia="de-DE"/>
        </w:rPr>
      </w:pPr>
      <w:r>
        <w:rPr>
          <w:rStyle w:val="Fett"/>
          <w:rFonts w:ascii="Studio Feixen Sans" w:hAnsi="Studio Feixen Sans" w:cs="Arial"/>
          <w:b w:val="0"/>
          <w:bCs w:val="0"/>
          <w:color w:val="000000"/>
          <w:lang w:eastAsia="de-DE"/>
        </w:rPr>
        <w:t xml:space="preserve">Der </w:t>
      </w:r>
      <w:r w:rsidR="007077BF" w:rsidRPr="00661B8D">
        <w:rPr>
          <w:rStyle w:val="Fett"/>
          <w:rFonts w:ascii="Studio Feixen Sans" w:hAnsi="Studio Feixen Sans" w:cs="Arial"/>
          <w:b w:val="0"/>
          <w:bCs w:val="0"/>
          <w:color w:val="000000"/>
          <w:lang w:eastAsia="de-DE"/>
        </w:rPr>
        <w:t xml:space="preserve">Vortrag ordnet die Geschichte der Völklinger Hütte in größere globale Zusammenhänge ein. Im Zentrum steht die Frage, wie sich Kapitalismusgeschichte aus einer globalen Perspektive schreiben lässt und welche Rolle ein Ort wie die Völklinger Hütte darin spielt. Damit erweitert Beckert den Blick von der Regional- und Unternehmensgeschichte hin zu transnationalen wirtschaftlichen, politischen und gesellschaftlichen Verflechtungen. </w:t>
      </w:r>
    </w:p>
    <w:p w14:paraId="09B95550" w14:textId="462A69E8" w:rsidR="00852F02" w:rsidRPr="00FC5A81" w:rsidRDefault="00852F02" w:rsidP="00852F02">
      <w:pPr>
        <w:spacing w:before="100" w:beforeAutospacing="1" w:after="100" w:afterAutospacing="1" w:line="240" w:lineRule="auto"/>
        <w:outlineLvl w:val="1"/>
        <w:rPr>
          <w:rFonts w:ascii="Studio Feixen Sans" w:eastAsia="Times New Roman" w:hAnsi="Studio Feixen Sans" w:cs="Times New Roman"/>
          <w:b/>
          <w:bCs/>
          <w:sz w:val="32"/>
          <w:szCs w:val="32"/>
          <w:lang w:eastAsia="de-DE"/>
        </w:rPr>
      </w:pPr>
      <w:r>
        <w:rPr>
          <w:rFonts w:ascii="Studio Feixen Sans" w:eastAsia="Times New Roman" w:hAnsi="Studio Feixen Sans" w:cs="Times New Roman"/>
          <w:b/>
          <w:bCs/>
          <w:sz w:val="32"/>
          <w:szCs w:val="32"/>
          <w:lang w:eastAsia="de-DE"/>
        </w:rPr>
        <w:t xml:space="preserve">Amelie </w:t>
      </w:r>
      <w:r w:rsidRPr="00FC5A81">
        <w:rPr>
          <w:rFonts w:ascii="Studio Feixen Sans" w:eastAsia="Times New Roman" w:hAnsi="Studio Feixen Sans" w:cs="Times New Roman"/>
          <w:b/>
          <w:bCs/>
          <w:sz w:val="32"/>
          <w:szCs w:val="32"/>
          <w:lang w:eastAsia="de-DE"/>
        </w:rPr>
        <w:t>Rost</w:t>
      </w:r>
      <w:r>
        <w:rPr>
          <w:rFonts w:ascii="Studio Feixen Sans" w:eastAsia="Times New Roman" w:hAnsi="Studio Feixen Sans" w:cs="Times New Roman"/>
          <w:b/>
          <w:bCs/>
          <w:sz w:val="32"/>
          <w:szCs w:val="32"/>
          <w:lang w:eastAsia="de-DE"/>
        </w:rPr>
        <w:t>, Lesarten von Wasserräumen</w:t>
      </w:r>
    </w:p>
    <w:p w14:paraId="260AA492" w14:textId="77777777" w:rsidR="00852F02" w:rsidRPr="00852F02"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852F02">
        <w:rPr>
          <w:rStyle w:val="Fett"/>
          <w:rFonts w:ascii="Studio Feixen Sans" w:hAnsi="Studio Feixen Sans" w:cs="Arial"/>
          <w:b w:val="0"/>
          <w:bCs w:val="0"/>
          <w:color w:val="000000"/>
        </w:rPr>
        <w:t>Amelie Rost ist Architektin und seit 2025 Professorin an der htw saar. Sie forscht besonders zu stadträumlichen Wasserräumen. In ihrer Promotion und mehreren Publikationen untersucht sie, wie Wasser urbane Räume prägt und welche neuen Lesarten daraus entstehen.</w:t>
      </w:r>
    </w:p>
    <w:p w14:paraId="60D689E9" w14:textId="752A4FCA" w:rsidR="00852F02" w:rsidRPr="00852F02"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852F02">
        <w:rPr>
          <w:rStyle w:val="Fett"/>
          <w:rFonts w:ascii="Studio Feixen Sans" w:hAnsi="Studio Feixen Sans" w:cs="Arial"/>
          <w:b w:val="0"/>
          <w:bCs w:val="0"/>
          <w:color w:val="000000"/>
        </w:rPr>
        <w:t>In ihrem Vortrag widmet sich Rost den „Lesarten von Wasserräumen“ am Beispiel der Saar. Sie zeigt, wie Flüsse vor allem als Funktionsräume genutzt und dadurch technisch geprägt, belastet und von ihrem Umfeld entfremdet w</w:t>
      </w:r>
      <w:r w:rsidR="000B77FA">
        <w:rPr>
          <w:rStyle w:val="Fett"/>
          <w:rFonts w:ascii="Studio Feixen Sans" w:hAnsi="Studio Feixen Sans" w:cs="Arial"/>
          <w:b w:val="0"/>
          <w:bCs w:val="0"/>
          <w:color w:val="000000"/>
        </w:rPr>
        <w:t>erden</w:t>
      </w:r>
      <w:r w:rsidRPr="00852F02">
        <w:rPr>
          <w:rStyle w:val="Fett"/>
          <w:rFonts w:ascii="Studio Feixen Sans" w:hAnsi="Studio Feixen Sans" w:cs="Arial"/>
          <w:b w:val="0"/>
          <w:bCs w:val="0"/>
          <w:color w:val="000000"/>
        </w:rPr>
        <w:t>. Zugleich macht sie deutlich, dass Wasserräume weit mehr sind als reine Nutzflächen: Sie sind Verkehrsraum, Sportraum, Naherholungsraum und Lebensraum zugleich. Anhand der Saar rund um die Völklinger Hütte entwickelt Rost neue Perspektiven auf die historische, gegenwärtige und zukünftige Bedeutung diese</w:t>
      </w:r>
      <w:r w:rsidR="00A22203">
        <w:rPr>
          <w:rStyle w:val="Fett"/>
          <w:rFonts w:ascii="Studio Feixen Sans" w:hAnsi="Studio Feixen Sans" w:cs="Arial"/>
          <w:b w:val="0"/>
          <w:bCs w:val="0"/>
          <w:color w:val="000000"/>
        </w:rPr>
        <w:t>s</w:t>
      </w:r>
      <w:r w:rsidRPr="00852F02">
        <w:rPr>
          <w:rStyle w:val="Fett"/>
          <w:rFonts w:ascii="Studio Feixen Sans" w:hAnsi="Studio Feixen Sans" w:cs="Arial"/>
          <w:b w:val="0"/>
          <w:bCs w:val="0"/>
          <w:color w:val="000000"/>
        </w:rPr>
        <w:t xml:space="preserve"> R</w:t>
      </w:r>
      <w:r w:rsidR="00A22203">
        <w:rPr>
          <w:rStyle w:val="Fett"/>
          <w:rFonts w:ascii="Studio Feixen Sans" w:hAnsi="Studio Feixen Sans" w:cs="Arial"/>
          <w:b w:val="0"/>
          <w:bCs w:val="0"/>
          <w:color w:val="000000"/>
        </w:rPr>
        <w:t>aumes</w:t>
      </w:r>
      <w:r w:rsidRPr="00852F02">
        <w:rPr>
          <w:rStyle w:val="Fett"/>
          <w:rFonts w:ascii="Studio Feixen Sans" w:hAnsi="Studio Feixen Sans" w:cs="Arial"/>
          <w:b w:val="0"/>
          <w:bCs w:val="0"/>
          <w:color w:val="000000"/>
        </w:rPr>
        <w:t>.</w:t>
      </w:r>
    </w:p>
    <w:p w14:paraId="2862080A" w14:textId="77777777" w:rsidR="00852F02" w:rsidRPr="00FC5A81" w:rsidRDefault="00852F02" w:rsidP="00852F02">
      <w:pPr>
        <w:spacing w:before="100" w:beforeAutospacing="1" w:after="100" w:afterAutospacing="1" w:line="240" w:lineRule="auto"/>
        <w:outlineLvl w:val="1"/>
        <w:rPr>
          <w:rFonts w:ascii="Studio Feixen Sans" w:eastAsia="Times New Roman" w:hAnsi="Studio Feixen Sans" w:cs="Times New Roman"/>
          <w:b/>
          <w:bCs/>
          <w:sz w:val="32"/>
          <w:szCs w:val="32"/>
          <w:lang w:eastAsia="de-DE"/>
        </w:rPr>
      </w:pPr>
      <w:r w:rsidRPr="00FC5A81">
        <w:rPr>
          <w:rFonts w:ascii="Studio Feixen Sans" w:eastAsia="Times New Roman" w:hAnsi="Studio Feixen Sans" w:cs="Times New Roman"/>
          <w:b/>
          <w:bCs/>
          <w:sz w:val="32"/>
          <w:szCs w:val="32"/>
          <w:lang w:eastAsia="de-DE"/>
        </w:rPr>
        <w:t>Christian Reuther</w:t>
      </w:r>
      <w:r>
        <w:rPr>
          <w:rFonts w:ascii="Studio Feixen Sans" w:eastAsia="Times New Roman" w:hAnsi="Studio Feixen Sans" w:cs="Times New Roman"/>
          <w:b/>
          <w:bCs/>
          <w:sz w:val="32"/>
          <w:szCs w:val="32"/>
          <w:lang w:eastAsia="de-DE"/>
        </w:rPr>
        <w:t xml:space="preserve">, </w:t>
      </w:r>
      <w:r w:rsidRPr="00FC5A81">
        <w:rPr>
          <w:rFonts w:ascii="Studio Feixen Sans" w:eastAsia="Times New Roman" w:hAnsi="Studio Feixen Sans" w:cs="Times New Roman"/>
          <w:b/>
          <w:bCs/>
          <w:sz w:val="32"/>
          <w:szCs w:val="32"/>
          <w:lang w:eastAsia="de-DE"/>
        </w:rPr>
        <w:t>Große Pläne, harte Realität: Die Völklinger Hütte in ihrer Gründungsphase (1873-1879)</w:t>
      </w:r>
    </w:p>
    <w:p w14:paraId="53DB425F" w14:textId="77777777" w:rsidR="00852F02" w:rsidRPr="00FC5A81"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FC5A81">
        <w:rPr>
          <w:rStyle w:val="Fett"/>
          <w:rFonts w:ascii="Studio Feixen Sans" w:hAnsi="Studio Feixen Sans" w:cs="Arial"/>
          <w:b w:val="0"/>
          <w:bCs w:val="0"/>
          <w:color w:val="000000"/>
        </w:rPr>
        <w:t>Christian Reuther (*1978) ist seit 2017 Leiter des Stadtarchivs Neunkirchen. Nach beruflichen Stationen an der Universität Trier und im Stadtarchiv St. Wendel absolvierte er die Ausbildung zum wissenschaftlichen Archivar am Thüringischen Hauptstaatsarchiv Weimar und an der Archivschule Marburg. Von 2011 bis 2017 leitete er das Stadtarchiv Völklingen.</w:t>
      </w:r>
    </w:p>
    <w:p w14:paraId="1D8E0F14" w14:textId="77777777" w:rsidR="00852F02" w:rsidRPr="00FC5A81" w:rsidRDefault="00852F02" w:rsidP="00852F02">
      <w:pPr>
        <w:autoSpaceDE w:val="0"/>
        <w:autoSpaceDN w:val="0"/>
        <w:adjustRightInd w:val="0"/>
        <w:spacing w:after="0" w:line="240" w:lineRule="auto"/>
        <w:rPr>
          <w:rStyle w:val="Fett"/>
          <w:rFonts w:ascii="Studio Feixen Sans" w:hAnsi="Studio Feixen Sans" w:cs="Arial"/>
          <w:b w:val="0"/>
          <w:bCs w:val="0"/>
          <w:color w:val="000000"/>
        </w:rPr>
      </w:pPr>
      <w:r>
        <w:rPr>
          <w:rStyle w:val="Fett"/>
          <w:rFonts w:ascii="Studio Feixen Sans" w:hAnsi="Studio Feixen Sans" w:cs="Arial"/>
          <w:b w:val="0"/>
          <w:bCs w:val="0"/>
          <w:color w:val="000000"/>
        </w:rPr>
        <w:t>Reuther</w:t>
      </w:r>
      <w:r w:rsidRPr="00FC5A81">
        <w:rPr>
          <w:rStyle w:val="Fett"/>
          <w:rFonts w:ascii="Studio Feixen Sans" w:hAnsi="Studio Feixen Sans" w:cs="Arial"/>
          <w:b w:val="0"/>
          <w:bCs w:val="0"/>
          <w:color w:val="000000"/>
        </w:rPr>
        <w:t xml:space="preserve"> beleuchtet die Gründungsphase der Völklinger Hütte, beginnend mit der</w:t>
      </w:r>
    </w:p>
    <w:p w14:paraId="6DE54090" w14:textId="77777777" w:rsidR="00852F02" w:rsidRPr="00FC5A81" w:rsidRDefault="00852F02" w:rsidP="00852F02">
      <w:pPr>
        <w:autoSpaceDE w:val="0"/>
        <w:autoSpaceDN w:val="0"/>
        <w:adjustRightInd w:val="0"/>
        <w:spacing w:after="0" w:line="240" w:lineRule="auto"/>
        <w:rPr>
          <w:rStyle w:val="Fett"/>
          <w:rFonts w:ascii="Studio Feixen Sans" w:hAnsi="Studio Feixen Sans" w:cs="Arial"/>
          <w:b w:val="0"/>
          <w:bCs w:val="0"/>
          <w:color w:val="000000"/>
        </w:rPr>
      </w:pPr>
      <w:r w:rsidRPr="00FC5A81">
        <w:rPr>
          <w:rStyle w:val="Fett"/>
          <w:rFonts w:ascii="Studio Feixen Sans" w:hAnsi="Studio Feixen Sans" w:cs="Arial"/>
          <w:b w:val="0"/>
          <w:bCs w:val="0"/>
          <w:color w:val="000000"/>
        </w:rPr>
        <w:t>Vision des Hütteningenieurs Julius Buch, an einem Standort im Saarrevier ein modernes Eisenwerk</w:t>
      </w:r>
      <w:r>
        <w:rPr>
          <w:rStyle w:val="Fett"/>
          <w:rFonts w:ascii="Studio Feixen Sans" w:hAnsi="Studio Feixen Sans" w:cs="Arial"/>
          <w:b w:val="0"/>
          <w:bCs w:val="0"/>
          <w:color w:val="000000"/>
        </w:rPr>
        <w:t xml:space="preserve"> </w:t>
      </w:r>
      <w:r w:rsidRPr="00FC5A81">
        <w:rPr>
          <w:rStyle w:val="Fett"/>
          <w:rFonts w:ascii="Studio Feixen Sans" w:hAnsi="Studio Feixen Sans" w:cs="Arial"/>
          <w:b w:val="0"/>
          <w:bCs w:val="0"/>
          <w:color w:val="000000"/>
        </w:rPr>
        <w:t xml:space="preserve">zu errichten. Die ambitionierten Pläne gerieten durch die Wirtschaftskrise nach dem Gründerkrach unter Druck und scheiterten schließlich, bevor 1881 die Übernahme durch Carl Röchling den späteren Aufstieg der Hütte einleitete. Sein Beitrag verbindet Unternehmens-, Sozial- und Wirtschaftsgeschichte der frühen Völklinger Hütte. </w:t>
      </w:r>
      <w:r w:rsidRPr="00FC5A81">
        <w:rPr>
          <w:rStyle w:val="Fett"/>
          <w:rFonts w:ascii="Cambria Math" w:hAnsi="Cambria Math" w:cs="Cambria Math"/>
          <w:b w:val="0"/>
          <w:bCs w:val="0"/>
          <w:color w:val="000000"/>
        </w:rPr>
        <w:t>​</w:t>
      </w:r>
    </w:p>
    <w:p w14:paraId="0FC830CF" w14:textId="77777777" w:rsidR="003E0A81" w:rsidRDefault="003E0A81" w:rsidP="00852F02">
      <w:pPr>
        <w:spacing w:before="100" w:beforeAutospacing="1" w:after="100" w:afterAutospacing="1" w:line="240" w:lineRule="auto"/>
        <w:outlineLvl w:val="1"/>
        <w:rPr>
          <w:rFonts w:ascii="Studio Feixen Sans" w:eastAsia="Times New Roman" w:hAnsi="Studio Feixen Sans" w:cs="Times New Roman"/>
          <w:b/>
          <w:bCs/>
          <w:sz w:val="32"/>
          <w:szCs w:val="32"/>
          <w:lang w:eastAsia="de-DE"/>
        </w:rPr>
      </w:pPr>
    </w:p>
    <w:p w14:paraId="3898CF19" w14:textId="2689CE9D" w:rsidR="00852F02" w:rsidRPr="001B6956" w:rsidRDefault="00852F02" w:rsidP="00852F02">
      <w:pPr>
        <w:spacing w:before="100" w:beforeAutospacing="1" w:after="100" w:afterAutospacing="1" w:line="240" w:lineRule="auto"/>
        <w:outlineLvl w:val="1"/>
        <w:rPr>
          <w:rFonts w:ascii="Studio Feixen Sans" w:eastAsia="Times New Roman" w:hAnsi="Studio Feixen Sans" w:cs="Times New Roman"/>
          <w:b/>
          <w:bCs/>
          <w:sz w:val="32"/>
          <w:szCs w:val="32"/>
          <w:lang w:eastAsia="de-DE"/>
        </w:rPr>
      </w:pPr>
      <w:r w:rsidRPr="007077BF">
        <w:rPr>
          <w:rFonts w:ascii="Studio Feixen Sans" w:eastAsia="Times New Roman" w:hAnsi="Studio Feixen Sans" w:cs="Times New Roman"/>
          <w:b/>
          <w:bCs/>
          <w:sz w:val="32"/>
          <w:szCs w:val="32"/>
          <w:lang w:eastAsia="de-DE"/>
        </w:rPr>
        <w:lastRenderedPageBreak/>
        <w:t>Michael Röhrig</w:t>
      </w:r>
      <w:r>
        <w:rPr>
          <w:rFonts w:ascii="Studio Feixen Sans" w:eastAsia="Times New Roman" w:hAnsi="Studio Feixen Sans" w:cs="Times New Roman"/>
          <w:b/>
          <w:bCs/>
          <w:sz w:val="32"/>
          <w:szCs w:val="32"/>
          <w:lang w:eastAsia="de-DE"/>
        </w:rPr>
        <w:t xml:space="preserve">, </w:t>
      </w:r>
      <w:r w:rsidRPr="001B6956">
        <w:rPr>
          <w:rFonts w:ascii="Studio Feixen Sans" w:eastAsia="Times New Roman" w:hAnsi="Studio Feixen Sans" w:cs="Times New Roman"/>
          <w:b/>
          <w:bCs/>
          <w:sz w:val="32"/>
          <w:szCs w:val="32"/>
          <w:lang w:eastAsia="de-DE"/>
        </w:rPr>
        <w:t>Völklingens Stadtentwicklung und Siedlungspolitik im Spiegel der Völklinger Hütte</w:t>
      </w:r>
    </w:p>
    <w:p w14:paraId="594DBA76" w14:textId="77777777" w:rsidR="00852F02" w:rsidRPr="007077BF"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7077BF">
        <w:rPr>
          <w:rStyle w:val="Fett"/>
          <w:rFonts w:ascii="Studio Feixen Sans" w:hAnsi="Studio Feixen Sans" w:cs="Arial"/>
          <w:b w:val="0"/>
          <w:bCs w:val="0"/>
          <w:color w:val="000000"/>
        </w:rPr>
        <w:t xml:space="preserve">Michael Röhrig ist Historiker und seit 2017 Leiter des Stadtarchivs Völklingen. Seine Forschungsschwerpunkte liegen in der Regional-, Stadt- und Verkehrsgeschichte sowie speziell in der Geschichte der Stadt Völklingen. </w:t>
      </w:r>
      <w:r w:rsidRPr="007077BF">
        <w:rPr>
          <w:rStyle w:val="Fett"/>
          <w:rFonts w:ascii="Cambria Math" w:hAnsi="Cambria Math" w:cs="Cambria Math"/>
          <w:b w:val="0"/>
          <w:bCs w:val="0"/>
          <w:color w:val="000000"/>
        </w:rPr>
        <w:t>​</w:t>
      </w:r>
    </w:p>
    <w:p w14:paraId="268F8846" w14:textId="467484A5" w:rsidR="007077BF" w:rsidRPr="00852F02" w:rsidRDefault="00852F02" w:rsidP="00852F02">
      <w:pPr>
        <w:spacing w:before="100" w:beforeAutospacing="1" w:after="100" w:afterAutospacing="1" w:line="240" w:lineRule="auto"/>
        <w:rPr>
          <w:rFonts w:ascii="Studio Feixen Sans" w:hAnsi="Studio Feixen Sans" w:cs="Arial"/>
          <w:color w:val="000000"/>
        </w:rPr>
      </w:pPr>
      <w:r>
        <w:rPr>
          <w:rStyle w:val="Fett"/>
          <w:rFonts w:ascii="Studio Feixen Sans" w:hAnsi="Studio Feixen Sans" w:cs="Arial"/>
          <w:b w:val="0"/>
          <w:bCs w:val="0"/>
          <w:color w:val="000000"/>
        </w:rPr>
        <w:t>In seinem</w:t>
      </w:r>
      <w:r w:rsidRPr="007077BF">
        <w:rPr>
          <w:rStyle w:val="Fett"/>
          <w:rFonts w:ascii="Studio Feixen Sans" w:hAnsi="Studio Feixen Sans" w:cs="Arial"/>
          <w:b w:val="0"/>
          <w:bCs w:val="0"/>
          <w:color w:val="000000"/>
        </w:rPr>
        <w:t xml:space="preserve"> Vortrag untersucht </w:t>
      </w:r>
      <w:r>
        <w:rPr>
          <w:rStyle w:val="Fett"/>
          <w:rFonts w:ascii="Studio Feixen Sans" w:hAnsi="Studio Feixen Sans" w:cs="Arial"/>
          <w:b w:val="0"/>
          <w:bCs w:val="0"/>
          <w:color w:val="000000"/>
        </w:rPr>
        <w:t>Röhrig die bauliche Entwicklung</w:t>
      </w:r>
      <w:r w:rsidRPr="007077BF">
        <w:rPr>
          <w:rStyle w:val="Fett"/>
          <w:rFonts w:ascii="Studio Feixen Sans" w:hAnsi="Studio Feixen Sans" w:cs="Arial"/>
          <w:b w:val="0"/>
          <w:bCs w:val="0"/>
          <w:color w:val="000000"/>
        </w:rPr>
        <w:t xml:space="preserve"> Völklingens im Zusammenhang mit der Geschichte der Völklinger Hütte. Er zeigt, wie wirtschaftliche Aufschwünge und Krisen seit dem späten 19. Jahrhundert direkt auf die bauliche und infrastrukturelle Entwicklung der Stadt wirkten. Besondere Aufmerksamkeit gilt der Hochindustrialisierung im Kaiserreich mit dem grundlegenden Verstädterungsschub sowie der Phase von den 1950er bis in die 1980er Jahre, als auf Expansion die stahlkrisenbedingte Stagnation folgte. Der Beitrag macht deutlich, wie eng Stadtgeschichte und Industriegeschichte in Völklingen miteinander verflochten sind. </w:t>
      </w:r>
      <w:r w:rsidRPr="007077BF">
        <w:rPr>
          <w:rStyle w:val="Fett"/>
          <w:rFonts w:ascii="Cambria Math" w:hAnsi="Cambria Math" w:cs="Cambria Math"/>
          <w:b w:val="0"/>
          <w:bCs w:val="0"/>
          <w:color w:val="000000"/>
        </w:rPr>
        <w:t>​</w:t>
      </w:r>
    </w:p>
    <w:p w14:paraId="0101E526" w14:textId="536A61A5" w:rsidR="00661B8D" w:rsidRPr="0086742E" w:rsidRDefault="00661B8D" w:rsidP="00661B8D">
      <w:pPr>
        <w:spacing w:before="100" w:beforeAutospacing="1" w:after="100" w:afterAutospacing="1" w:line="240" w:lineRule="auto"/>
        <w:outlineLvl w:val="1"/>
        <w:rPr>
          <w:rFonts w:ascii="Studio Feixen Sans" w:eastAsia="Times New Roman" w:hAnsi="Studio Feixen Sans" w:cs="Times New Roman"/>
          <w:b/>
          <w:bCs/>
          <w:sz w:val="32"/>
          <w:szCs w:val="32"/>
          <w:lang w:eastAsia="de-DE"/>
        </w:rPr>
      </w:pPr>
      <w:r w:rsidRPr="0086742E">
        <w:rPr>
          <w:rFonts w:ascii="Studio Feixen Sans" w:eastAsia="Times New Roman" w:hAnsi="Studio Feixen Sans" w:cs="Times New Roman"/>
          <w:b/>
          <w:bCs/>
          <w:sz w:val="32"/>
          <w:szCs w:val="32"/>
          <w:lang w:eastAsia="de-DE"/>
        </w:rPr>
        <w:t>Susanne Nimmesgern, Marginalisiert und doch unverzichtbar. Frauenarbeit in der Völklinger Hütte</w:t>
      </w:r>
    </w:p>
    <w:p w14:paraId="40C09A7B" w14:textId="10F2625E" w:rsidR="00661B8D" w:rsidRPr="007077BF" w:rsidRDefault="00661B8D" w:rsidP="00661B8D">
      <w:pPr>
        <w:spacing w:before="100" w:beforeAutospacing="1" w:after="100" w:afterAutospacing="1" w:line="240" w:lineRule="auto"/>
        <w:rPr>
          <w:rFonts w:ascii="Studio Feixen Sans" w:eastAsia="Times New Roman" w:hAnsi="Studio Feixen Sans" w:cs="Times New Roman"/>
          <w:lang w:eastAsia="de-DE"/>
        </w:rPr>
      </w:pPr>
      <w:r w:rsidRPr="007077BF">
        <w:rPr>
          <w:rFonts w:ascii="Studio Feixen Sans" w:eastAsia="Times New Roman" w:hAnsi="Studio Feixen Sans" w:cs="Times New Roman"/>
          <w:lang w:eastAsia="de-DE"/>
        </w:rPr>
        <w:t xml:space="preserve">Susanne Nimmesgern (*1962) ist Historikerin und Gästeführerin; hauptberuflich arbeitet sie als Frauenbeauftragte des Saarpfalz-Kreises. Sie publizierte zahlreich zu Frauenarbeit aus historischer Perspektive und zu Industriekultur, mit Schwerpunkten auf Fabrikarbeiterinnen, Unternehmerinnen und weiblichen Angestellten. </w:t>
      </w:r>
      <w:r w:rsidRPr="007077BF">
        <w:rPr>
          <w:rFonts w:ascii="Cambria Math" w:eastAsia="Times New Roman" w:hAnsi="Cambria Math" w:cs="Cambria Math"/>
          <w:lang w:eastAsia="de-DE"/>
        </w:rPr>
        <w:t>​</w:t>
      </w:r>
    </w:p>
    <w:p w14:paraId="2CC0ACF5" w14:textId="245FA43B" w:rsidR="007077BF" w:rsidRDefault="00661B8D" w:rsidP="007077BF">
      <w:pPr>
        <w:pStyle w:val="StandardWeb"/>
        <w:rPr>
          <w:rStyle w:val="Fett"/>
          <w:rFonts w:ascii="Studio Feixen Sans" w:hAnsi="Studio Feixen Sans" w:cs="Arial"/>
          <w:b w:val="0"/>
          <w:bCs w:val="0"/>
          <w:color w:val="000000"/>
        </w:rPr>
      </w:pPr>
      <w:r w:rsidRPr="007077BF">
        <w:rPr>
          <w:rStyle w:val="Fett"/>
          <w:rFonts w:ascii="Studio Feixen Sans" w:hAnsi="Studio Feixen Sans" w:cs="Arial"/>
          <w:b w:val="0"/>
          <w:bCs w:val="0"/>
          <w:color w:val="000000"/>
        </w:rPr>
        <w:t>Aus kulturgeschichtlicher Perspektive gilt die Eisen- und Stahlindustrie als dezidiert männlich konnotierter Raum: Frauen waren darin kaum sichtbar, aber doch unverzichtbar. Mit ihrer Reproduktionsarbeit schufen sie den Rahmen für die Erwerbsarbeit der Männer und stützten durch Nebenerwerbslandwirtschaft und Zuverdienst die zunächst niedrigen Löhne. Zudem fungierten sie als industrielle Reservearmee, die insbesondere in den Weltkriegen aktiviert wurde. Am Beispiel der Völklinger Hütte lassen sich die verschiedenen Aspekte dieser geschlechtsspezifischen Rollenverteilung anschaulich darstellen.</w:t>
      </w:r>
    </w:p>
    <w:p w14:paraId="15DA8E0C" w14:textId="3BE7DA23" w:rsidR="00852F02" w:rsidRPr="00C83950" w:rsidRDefault="00852F02" w:rsidP="00852F02">
      <w:pPr>
        <w:rPr>
          <w:rFonts w:ascii="Arial" w:hAnsi="Arial" w:cs="Arial"/>
          <w:b/>
          <w:caps/>
        </w:rPr>
      </w:pPr>
      <w:r w:rsidRPr="00C83950">
        <w:rPr>
          <w:rFonts w:ascii="Studio Feixen Sans" w:eastAsia="Times New Roman" w:hAnsi="Studio Feixen Sans" w:cs="Times New Roman"/>
          <w:b/>
          <w:bCs/>
          <w:sz w:val="32"/>
          <w:szCs w:val="32"/>
          <w:lang w:eastAsia="de-DE"/>
        </w:rPr>
        <w:t>Inge Plettenberg</w:t>
      </w:r>
      <w:r>
        <w:rPr>
          <w:rFonts w:ascii="Studio Feixen Sans" w:eastAsia="Times New Roman" w:hAnsi="Studio Feixen Sans" w:cs="Times New Roman"/>
          <w:b/>
          <w:bCs/>
          <w:sz w:val="32"/>
          <w:szCs w:val="32"/>
          <w:lang w:eastAsia="de-DE"/>
        </w:rPr>
        <w:t xml:space="preserve">, </w:t>
      </w:r>
      <w:r w:rsidRPr="00C83950">
        <w:rPr>
          <w:rFonts w:ascii="Studio Feixen Sans" w:eastAsia="Times New Roman" w:hAnsi="Studio Feixen Sans" w:cs="Times New Roman"/>
          <w:b/>
          <w:bCs/>
          <w:sz w:val="32"/>
          <w:szCs w:val="32"/>
          <w:lang w:eastAsia="de-DE"/>
        </w:rPr>
        <w:t>Zwangsarbeit im militärisch-industriellen Komplex des Röchling Konzerns</w:t>
      </w:r>
    </w:p>
    <w:p w14:paraId="7C882C76" w14:textId="09526161" w:rsidR="00852F02"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C83950">
        <w:rPr>
          <w:rStyle w:val="Fett"/>
          <w:rFonts w:ascii="Studio Feixen Sans" w:hAnsi="Studio Feixen Sans" w:cs="Arial"/>
          <w:b w:val="0"/>
          <w:bCs w:val="0"/>
          <w:color w:val="000000"/>
        </w:rPr>
        <w:t xml:space="preserve">Inge Plettenberg (*1946) </w:t>
      </w:r>
      <w:r>
        <w:rPr>
          <w:rStyle w:val="Fett"/>
          <w:rFonts w:ascii="Studio Feixen Sans" w:hAnsi="Studio Feixen Sans" w:cs="Arial"/>
          <w:b w:val="0"/>
          <w:bCs w:val="0"/>
          <w:color w:val="000000"/>
        </w:rPr>
        <w:t>ist Historikerin und Journalistin</w:t>
      </w:r>
      <w:r w:rsidRPr="00C83950">
        <w:rPr>
          <w:rStyle w:val="Fett"/>
          <w:rFonts w:ascii="Studio Feixen Sans" w:hAnsi="Studio Feixen Sans" w:cs="Arial"/>
          <w:b w:val="0"/>
          <w:bCs w:val="0"/>
          <w:color w:val="000000"/>
        </w:rPr>
        <w:t>. Seit 2013 forscht sie im Auftrag des Weltkulturerbes Völklinger Hütte</w:t>
      </w:r>
      <w:r>
        <w:rPr>
          <w:rStyle w:val="Fett"/>
          <w:rFonts w:ascii="Studio Feixen Sans" w:hAnsi="Studio Feixen Sans" w:cs="Arial"/>
          <w:b w:val="0"/>
          <w:bCs w:val="0"/>
          <w:color w:val="000000"/>
        </w:rPr>
        <w:t xml:space="preserve"> zu Röchling, </w:t>
      </w:r>
      <w:r w:rsidR="00A22203">
        <w:rPr>
          <w:rStyle w:val="Fett"/>
          <w:rFonts w:ascii="Studio Feixen Sans" w:hAnsi="Studio Feixen Sans" w:cs="Arial"/>
          <w:b w:val="0"/>
          <w:bCs w:val="0"/>
          <w:color w:val="000000"/>
        </w:rPr>
        <w:t xml:space="preserve">der </w:t>
      </w:r>
      <w:r>
        <w:rPr>
          <w:rStyle w:val="Fett"/>
          <w:rFonts w:ascii="Studio Feixen Sans" w:hAnsi="Studio Feixen Sans" w:cs="Arial"/>
          <w:b w:val="0"/>
          <w:bCs w:val="0"/>
          <w:color w:val="000000"/>
        </w:rPr>
        <w:t>Völklinger Hütte und Zwangsarbeit. Zu diesen Themen</w:t>
      </w:r>
      <w:r w:rsidRPr="00C83950">
        <w:rPr>
          <w:rStyle w:val="Fett"/>
          <w:rFonts w:ascii="Studio Feixen Sans" w:hAnsi="Studio Feixen Sans" w:cs="Arial"/>
          <w:b w:val="0"/>
          <w:bCs w:val="0"/>
          <w:color w:val="000000"/>
        </w:rPr>
        <w:t xml:space="preserve"> verantwortete </w:t>
      </w:r>
      <w:r>
        <w:rPr>
          <w:rStyle w:val="Fett"/>
          <w:rFonts w:ascii="Studio Feixen Sans" w:hAnsi="Studio Feixen Sans" w:cs="Arial"/>
          <w:b w:val="0"/>
          <w:bCs w:val="0"/>
          <w:color w:val="000000"/>
        </w:rPr>
        <w:t xml:space="preserve">sie </w:t>
      </w:r>
      <w:r w:rsidRPr="00C83950">
        <w:rPr>
          <w:rStyle w:val="Fett"/>
          <w:rFonts w:ascii="Studio Feixen Sans" w:hAnsi="Studio Feixen Sans" w:cs="Arial"/>
          <w:b w:val="0"/>
          <w:bCs w:val="0"/>
          <w:color w:val="000000"/>
        </w:rPr>
        <w:t xml:space="preserve">zahlreiche </w:t>
      </w:r>
      <w:r w:rsidR="00A22203">
        <w:rPr>
          <w:rStyle w:val="Fett"/>
          <w:rFonts w:ascii="Studio Feixen Sans" w:hAnsi="Studio Feixen Sans" w:cs="Arial"/>
          <w:b w:val="0"/>
          <w:bCs w:val="0"/>
          <w:color w:val="000000"/>
        </w:rPr>
        <w:t xml:space="preserve">TV-Dokumentationen sowie </w:t>
      </w:r>
      <w:r w:rsidRPr="00C83950">
        <w:rPr>
          <w:rStyle w:val="Fett"/>
          <w:rFonts w:ascii="Studio Feixen Sans" w:hAnsi="Studio Feixen Sans" w:cs="Arial"/>
          <w:b w:val="0"/>
          <w:bCs w:val="0"/>
          <w:color w:val="000000"/>
        </w:rPr>
        <w:t>Print-Publikationen</w:t>
      </w:r>
      <w:r>
        <w:rPr>
          <w:rStyle w:val="Fett"/>
          <w:rFonts w:ascii="Studio Feixen Sans" w:hAnsi="Studio Feixen Sans" w:cs="Arial"/>
          <w:b w:val="0"/>
          <w:bCs w:val="0"/>
          <w:color w:val="000000"/>
        </w:rPr>
        <w:t>, darunter „Zwangsarbeit in der Völklinger Hütte“ (2018) und „Mordfall Röchling. Tod eines Stahlindustriellen an der Heimatfront 1944“ (2021).</w:t>
      </w:r>
    </w:p>
    <w:p w14:paraId="0F1E9D5C" w14:textId="0EBB904A" w:rsidR="00852F02" w:rsidRPr="000766A9"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0766A9">
        <w:rPr>
          <w:rStyle w:val="Fett"/>
          <w:rFonts w:ascii="Studio Feixen Sans" w:hAnsi="Studio Feixen Sans" w:cs="Arial"/>
          <w:b w:val="0"/>
          <w:bCs w:val="0"/>
          <w:color w:val="000000"/>
        </w:rPr>
        <w:t>Zum Einsatz von Kriegsgefangenen und verschleppten Zivilpersonen zur Zwangsarbeit in der NS-Kriegsindustrie, insbesondere in den Röchling’schen Eisen- und Stahlwerken</w:t>
      </w:r>
      <w:r>
        <w:rPr>
          <w:rStyle w:val="Fett"/>
          <w:rFonts w:ascii="Studio Feixen Sans" w:hAnsi="Studio Feixen Sans" w:cs="Arial"/>
          <w:b w:val="0"/>
          <w:bCs w:val="0"/>
          <w:color w:val="000000"/>
        </w:rPr>
        <w:t xml:space="preserve"> </w:t>
      </w:r>
      <w:r w:rsidRPr="000766A9">
        <w:rPr>
          <w:rStyle w:val="Fett"/>
          <w:rFonts w:ascii="Studio Feixen Sans" w:hAnsi="Studio Feixen Sans" w:cs="Arial"/>
          <w:b w:val="0"/>
          <w:bCs w:val="0"/>
          <w:color w:val="000000"/>
        </w:rPr>
        <w:t xml:space="preserve">GmbH in Völklingen liegen heute umfangreiche Forschungen vor. Im Zentrum steht Hermann Röchling, der nicht nur Industrieller, sondern auch eine einflussreiche Figur innerhalb eines internationalen Konzerns war. Durch seine Funktionen ab 1940 und 1942 kontrollierte er weite Teile der Eisen- und Stahlproduktion, auch in besetzten und annektierten Gebieten Frankreichs. Sein Einfluss reichte zeitweise über </w:t>
      </w:r>
      <w:r w:rsidR="00A22203">
        <w:rPr>
          <w:rStyle w:val="Fett"/>
          <w:rFonts w:ascii="Studio Feixen Sans" w:hAnsi="Studio Feixen Sans" w:cs="Arial"/>
          <w:b w:val="0"/>
          <w:bCs w:val="0"/>
          <w:color w:val="000000"/>
        </w:rPr>
        <w:t>ganz Europa</w:t>
      </w:r>
      <w:r w:rsidRPr="000766A9">
        <w:rPr>
          <w:rStyle w:val="Fett"/>
          <w:rFonts w:ascii="Studio Feixen Sans" w:hAnsi="Studio Feixen Sans" w:cs="Arial"/>
          <w:b w:val="0"/>
          <w:bCs w:val="0"/>
          <w:color w:val="000000"/>
        </w:rPr>
        <w:t xml:space="preserve"> hinweg. Der Beitrag untersucht insbesondere seine Rolle im System der Zwangsarbeit. </w:t>
      </w:r>
      <w:r w:rsidRPr="000766A9">
        <w:rPr>
          <w:rStyle w:val="Fett"/>
          <w:rFonts w:ascii="Studio Feixen Sans" w:hAnsi="Studio Feixen Sans" w:cs="Arial"/>
          <w:b w:val="0"/>
          <w:bCs w:val="0"/>
          <w:color w:val="000000"/>
        </w:rPr>
        <w:lastRenderedPageBreak/>
        <w:t>Dabei wird auch die Frage nach dem tatsächlichen Umfang seiner Verantwortung und den konkreten Auswirkungen seines Handelns aufgeworfen.</w:t>
      </w:r>
    </w:p>
    <w:p w14:paraId="4F0E3CE3" w14:textId="77777777" w:rsidR="00852F02" w:rsidRPr="007077BF" w:rsidRDefault="00852F02" w:rsidP="00852F02">
      <w:pPr>
        <w:spacing w:before="100" w:beforeAutospacing="1" w:after="100" w:afterAutospacing="1" w:line="240" w:lineRule="auto"/>
        <w:rPr>
          <w:rStyle w:val="Fett"/>
          <w:rFonts w:ascii="Studio Feixen Sans" w:hAnsi="Studio Feixen Sans" w:cs="Arial"/>
          <w:b w:val="0"/>
          <w:bCs w:val="0"/>
          <w:color w:val="000000"/>
        </w:rPr>
      </w:pPr>
    </w:p>
    <w:p w14:paraId="7042A535" w14:textId="77777777" w:rsidR="00852F02" w:rsidRPr="00275C1E" w:rsidRDefault="00852F02" w:rsidP="00852F02">
      <w:pPr>
        <w:spacing w:before="100" w:beforeAutospacing="1" w:after="100" w:afterAutospacing="1" w:line="240" w:lineRule="auto"/>
        <w:outlineLvl w:val="1"/>
        <w:rPr>
          <w:rFonts w:ascii="Studio Feixen Sans" w:eastAsia="Times New Roman" w:hAnsi="Studio Feixen Sans" w:cs="Times New Roman"/>
          <w:b/>
          <w:bCs/>
          <w:sz w:val="32"/>
          <w:szCs w:val="32"/>
          <w:lang w:eastAsia="de-DE"/>
        </w:rPr>
      </w:pPr>
      <w:r w:rsidRPr="00275C1E">
        <w:rPr>
          <w:rFonts w:ascii="Studio Feixen Sans" w:eastAsia="Times New Roman" w:hAnsi="Studio Feixen Sans" w:cs="Times New Roman"/>
          <w:b/>
          <w:bCs/>
          <w:sz w:val="32"/>
          <w:szCs w:val="32"/>
          <w:lang w:eastAsia="de-DE"/>
        </w:rPr>
        <w:t>Hubert Kesternich</w:t>
      </w:r>
      <w:r>
        <w:rPr>
          <w:rFonts w:ascii="Studio Feixen Sans" w:eastAsia="Times New Roman" w:hAnsi="Studio Feixen Sans" w:cs="Times New Roman"/>
          <w:b/>
          <w:bCs/>
          <w:sz w:val="32"/>
          <w:szCs w:val="32"/>
          <w:lang w:eastAsia="de-DE"/>
        </w:rPr>
        <w:t xml:space="preserve">, </w:t>
      </w:r>
      <w:r w:rsidRPr="00275C1E">
        <w:rPr>
          <w:rFonts w:ascii="Studio Feixen Sans" w:hAnsi="Studio Feixen Sans"/>
          <w:b/>
          <w:bCs/>
          <w:sz w:val="32"/>
          <w:szCs w:val="32"/>
        </w:rPr>
        <w:t>Arbeiterbewegung und Arbeitskampf in Völklingen 1901-1986</w:t>
      </w:r>
    </w:p>
    <w:p w14:paraId="47C8CCCD" w14:textId="28A5CA61" w:rsidR="00852F02" w:rsidRPr="00275C1E"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275C1E">
        <w:rPr>
          <w:rStyle w:val="Fett"/>
          <w:rFonts w:ascii="Studio Feixen Sans" w:hAnsi="Studio Feixen Sans" w:cs="Arial"/>
          <w:b w:val="0"/>
          <w:bCs w:val="0"/>
          <w:color w:val="000000"/>
        </w:rPr>
        <w:t xml:space="preserve">Hubert Kesternich (*1944) forscht seit 1990 zum Montanwesen an der Saar, mit besonderem Schwerpunkt auf der Völklinger Hütte, und hat dazu zahlreiche Publikationen vorgelegt, darunter </w:t>
      </w:r>
      <w:r w:rsidR="00A22203">
        <w:rPr>
          <w:rStyle w:val="Fett"/>
          <w:rFonts w:ascii="Studio Feixen Sans" w:hAnsi="Studio Feixen Sans" w:cs="Arial"/>
          <w:b w:val="0"/>
          <w:bCs w:val="0"/>
          <w:color w:val="000000"/>
        </w:rPr>
        <w:t xml:space="preserve">seine drei Bände </w:t>
      </w:r>
      <w:r w:rsidRPr="00275C1E">
        <w:rPr>
          <w:rStyle w:val="Fett"/>
          <w:rFonts w:ascii="Studio Feixen Sans" w:hAnsi="Studio Feixen Sans" w:cs="Arial"/>
          <w:b w:val="0"/>
          <w:bCs w:val="0"/>
          <w:color w:val="000000"/>
        </w:rPr>
        <w:t>„Aufstieg und Wandel</w:t>
      </w:r>
      <w:r w:rsidR="00A22203">
        <w:rPr>
          <w:rStyle w:val="Fett"/>
          <w:rFonts w:ascii="Studio Feixen Sans" w:hAnsi="Studio Feixen Sans" w:cs="Arial"/>
          <w:b w:val="0"/>
          <w:bCs w:val="0"/>
          <w:color w:val="000000"/>
        </w:rPr>
        <w:t>“ zur Geschichte der Völklinger Hütte</w:t>
      </w:r>
      <w:r w:rsidRPr="00275C1E">
        <w:rPr>
          <w:rStyle w:val="Fett"/>
          <w:rFonts w:ascii="Studio Feixen Sans" w:hAnsi="Studio Feixen Sans" w:cs="Arial"/>
          <w:b w:val="0"/>
          <w:bCs w:val="0"/>
          <w:color w:val="000000"/>
        </w:rPr>
        <w:t>. Seine Perspektive ist auch deshalb besonders wertvoll, weil er fünf Jahre im Bergbau und nahezu 44 Jahre auf der Völklinger Hütte tätig war. Dadurch verbindet er wissenschaftliche Auseinandersetzung mit unmittelbarer Erfahrung aus dem Arbeitsalltag.</w:t>
      </w:r>
      <w:r w:rsidRPr="00275C1E">
        <w:rPr>
          <w:rStyle w:val="Fett"/>
          <w:rFonts w:ascii="Cambria Math" w:hAnsi="Cambria Math" w:cs="Cambria Math"/>
          <w:b w:val="0"/>
          <w:bCs w:val="0"/>
          <w:color w:val="000000"/>
        </w:rPr>
        <w:t>​</w:t>
      </w:r>
    </w:p>
    <w:p w14:paraId="7D65B9B3" w14:textId="77777777" w:rsidR="00852F02" w:rsidRPr="00275C1E" w:rsidRDefault="00852F02" w:rsidP="00852F02">
      <w:pPr>
        <w:spacing w:before="100" w:beforeAutospacing="1" w:after="100" w:afterAutospacing="1" w:line="240" w:lineRule="auto"/>
        <w:rPr>
          <w:rStyle w:val="Fett"/>
          <w:rFonts w:ascii="Studio Feixen Sans" w:hAnsi="Studio Feixen Sans" w:cs="Arial"/>
          <w:b w:val="0"/>
          <w:bCs w:val="0"/>
          <w:color w:val="000000"/>
        </w:rPr>
      </w:pPr>
      <w:r w:rsidRPr="00275C1E">
        <w:rPr>
          <w:rStyle w:val="Fett"/>
          <w:rFonts w:ascii="Studio Feixen Sans" w:hAnsi="Studio Feixen Sans" w:cs="Arial"/>
          <w:b w:val="0"/>
          <w:bCs w:val="0"/>
          <w:color w:val="000000"/>
        </w:rPr>
        <w:t xml:space="preserve">Sein Vortrag widmet sich den wichtigsten Arbeitskämpfen auf der Völklinger Hütte in den Jahren 1901 bis 1986. Damit rückt er soziale Konflikte, Interessenvertretung und betriebliche Auseinandersetzungen in den Vordergrund — Themen, die für das Verständnis der Hüttengeschichte zentral sind, aber oft hinter Technik-, Unternehmens- oder Architekturgeschichte zurückstehen. Seine Darstellung verspricht eine Innenansicht, die historische Entwicklung und persönliche Erfahrung eng miteinander verbindet. </w:t>
      </w:r>
      <w:r w:rsidRPr="00275C1E">
        <w:rPr>
          <w:rStyle w:val="Fett"/>
          <w:rFonts w:ascii="Cambria Math" w:hAnsi="Cambria Math" w:cs="Cambria Math"/>
          <w:b w:val="0"/>
          <w:bCs w:val="0"/>
          <w:color w:val="000000"/>
        </w:rPr>
        <w:t>​</w:t>
      </w:r>
    </w:p>
    <w:p w14:paraId="29AF9A71" w14:textId="77777777" w:rsidR="007077BF" w:rsidRPr="00661B8D" w:rsidRDefault="007077BF" w:rsidP="00661B8D">
      <w:pPr>
        <w:spacing w:before="100" w:beforeAutospacing="1" w:after="100" w:afterAutospacing="1" w:line="240" w:lineRule="auto"/>
        <w:rPr>
          <w:rStyle w:val="Fett"/>
          <w:rFonts w:ascii="Studio Feixen Sans" w:hAnsi="Studio Feixen Sans" w:cs="Arial"/>
          <w:b w:val="0"/>
          <w:bCs w:val="0"/>
          <w:color w:val="000000"/>
          <w:lang w:eastAsia="de-DE"/>
        </w:rPr>
      </w:pPr>
    </w:p>
    <w:p w14:paraId="1290932F" w14:textId="27868208" w:rsidR="00661B8D" w:rsidRPr="0086742E" w:rsidRDefault="00661B8D" w:rsidP="00661B8D">
      <w:pPr>
        <w:spacing w:before="100" w:beforeAutospacing="1" w:after="100" w:afterAutospacing="1" w:line="240" w:lineRule="auto"/>
        <w:outlineLvl w:val="1"/>
        <w:rPr>
          <w:rStyle w:val="Fett"/>
          <w:rFonts w:ascii="Studio Feixen Sans" w:hAnsi="Studio Feixen Sans" w:cs="Arial"/>
          <w:color w:val="000000"/>
          <w:sz w:val="32"/>
          <w:szCs w:val="32"/>
        </w:rPr>
      </w:pPr>
      <w:r w:rsidRPr="0086742E">
        <w:rPr>
          <w:rStyle w:val="Fett"/>
          <w:rFonts w:ascii="Studio Feixen Sans" w:hAnsi="Studio Feixen Sans" w:cs="Arial"/>
          <w:color w:val="000000"/>
          <w:sz w:val="32"/>
          <w:szCs w:val="32"/>
        </w:rPr>
        <w:t>Norbert Mendgen</w:t>
      </w:r>
      <w:r w:rsidR="007077BF" w:rsidRPr="0086742E">
        <w:rPr>
          <w:rStyle w:val="Fett"/>
          <w:rFonts w:ascii="Studio Feixen Sans" w:hAnsi="Studio Feixen Sans" w:cs="Arial"/>
          <w:color w:val="000000"/>
          <w:sz w:val="32"/>
          <w:szCs w:val="32"/>
        </w:rPr>
        <w:t xml:space="preserve">, </w:t>
      </w:r>
      <w:r w:rsidR="007077BF" w:rsidRPr="0086742E">
        <w:rPr>
          <w:rStyle w:val="Fett"/>
          <w:rFonts w:ascii="Studio Feixen Sans" w:hAnsi="Studio Feixen Sans" w:cs="Arial"/>
          <w:color w:val="000000"/>
          <w:sz w:val="32"/>
          <w:szCs w:val="32"/>
          <w:lang w:eastAsia="de-DE"/>
        </w:rPr>
        <w:t>Das kurze Jahrzehnt: Von der Schließung zum Weltkulturerbe 1986-1994</w:t>
      </w:r>
    </w:p>
    <w:p w14:paraId="4F6B362F" w14:textId="07F90D48" w:rsidR="00661B8D" w:rsidRPr="007077BF" w:rsidRDefault="00661B8D" w:rsidP="00661B8D">
      <w:pPr>
        <w:spacing w:before="100" w:beforeAutospacing="1" w:after="100" w:afterAutospacing="1" w:line="240" w:lineRule="auto"/>
        <w:rPr>
          <w:rStyle w:val="Fett"/>
          <w:rFonts w:ascii="Studio Feixen Sans" w:hAnsi="Studio Feixen Sans" w:cs="Arial"/>
          <w:b w:val="0"/>
          <w:bCs w:val="0"/>
          <w:color w:val="000000"/>
        </w:rPr>
      </w:pPr>
      <w:r w:rsidRPr="007077BF">
        <w:rPr>
          <w:rStyle w:val="Fett"/>
          <w:rFonts w:ascii="Studio Feixen Sans" w:hAnsi="Studio Feixen Sans" w:cs="Arial"/>
          <w:b w:val="0"/>
          <w:bCs w:val="0"/>
          <w:color w:val="000000"/>
        </w:rPr>
        <w:t>Norbert Mendgen</w:t>
      </w:r>
      <w:r w:rsidR="007077BF" w:rsidRPr="007077BF">
        <w:rPr>
          <w:rStyle w:val="Fett"/>
          <w:rFonts w:ascii="Studio Feixen Sans" w:hAnsi="Studio Feixen Sans" w:cs="Arial"/>
          <w:b w:val="0"/>
          <w:bCs w:val="0"/>
          <w:color w:val="000000"/>
        </w:rPr>
        <w:t xml:space="preserve"> (*</w:t>
      </w:r>
      <w:r w:rsidRPr="007077BF">
        <w:rPr>
          <w:rStyle w:val="Fett"/>
          <w:rFonts w:ascii="Studio Feixen Sans" w:hAnsi="Studio Feixen Sans" w:cs="Arial"/>
          <w:b w:val="0"/>
          <w:bCs w:val="0"/>
          <w:color w:val="000000"/>
        </w:rPr>
        <w:t>1948</w:t>
      </w:r>
      <w:r w:rsidR="007077BF" w:rsidRPr="007077BF">
        <w:rPr>
          <w:rStyle w:val="Fett"/>
          <w:rFonts w:ascii="Studio Feixen Sans" w:hAnsi="Studio Feixen Sans" w:cs="Arial"/>
          <w:b w:val="0"/>
          <w:bCs w:val="0"/>
          <w:color w:val="000000"/>
        </w:rPr>
        <w:t>)</w:t>
      </w:r>
      <w:r w:rsidRPr="007077BF">
        <w:rPr>
          <w:rStyle w:val="Fett"/>
          <w:rFonts w:ascii="Studio Feixen Sans" w:hAnsi="Studio Feixen Sans" w:cs="Arial"/>
          <w:b w:val="0"/>
          <w:bCs w:val="0"/>
          <w:color w:val="000000"/>
        </w:rPr>
        <w:t xml:space="preserve"> </w:t>
      </w:r>
      <w:r w:rsidR="007077BF" w:rsidRPr="007077BF">
        <w:rPr>
          <w:rStyle w:val="Fett"/>
          <w:rFonts w:ascii="Studio Feixen Sans" w:hAnsi="Studio Feixen Sans" w:cs="Arial"/>
          <w:b w:val="0"/>
          <w:bCs w:val="0"/>
          <w:color w:val="000000"/>
        </w:rPr>
        <w:t>w</w:t>
      </w:r>
      <w:r w:rsidRPr="007077BF">
        <w:rPr>
          <w:rStyle w:val="Fett"/>
          <w:rFonts w:ascii="Studio Feixen Sans" w:hAnsi="Studio Feixen Sans" w:cs="Arial"/>
          <w:b w:val="0"/>
          <w:bCs w:val="0"/>
          <w:color w:val="000000"/>
        </w:rPr>
        <w:t xml:space="preserve">ar langjähriger Abteilungsleiter für Bau- und Kunstdenkmalpflege im </w:t>
      </w:r>
      <w:r w:rsidR="00A22203">
        <w:rPr>
          <w:rStyle w:val="Fett"/>
          <w:rFonts w:ascii="Studio Feixen Sans" w:hAnsi="Studio Feixen Sans" w:cs="Arial"/>
          <w:b w:val="0"/>
          <w:bCs w:val="0"/>
          <w:color w:val="000000"/>
        </w:rPr>
        <w:t>Konservatoramt des Saarlands</w:t>
      </w:r>
      <w:r w:rsidRPr="007077BF">
        <w:rPr>
          <w:rStyle w:val="Fett"/>
          <w:rFonts w:ascii="Studio Feixen Sans" w:hAnsi="Studio Feixen Sans" w:cs="Arial"/>
          <w:b w:val="0"/>
          <w:bCs w:val="0"/>
          <w:color w:val="000000"/>
        </w:rPr>
        <w:t xml:space="preserve"> </w:t>
      </w:r>
      <w:r w:rsidR="00A22203">
        <w:rPr>
          <w:rStyle w:val="Fett"/>
          <w:rFonts w:ascii="Studio Feixen Sans" w:hAnsi="Studio Feixen Sans" w:cs="Arial"/>
          <w:b w:val="0"/>
          <w:bCs w:val="0"/>
          <w:color w:val="000000"/>
        </w:rPr>
        <w:t xml:space="preserve">(1983-2003) </w:t>
      </w:r>
      <w:r w:rsidRPr="007077BF">
        <w:rPr>
          <w:rStyle w:val="Fett"/>
          <w:rFonts w:ascii="Studio Feixen Sans" w:hAnsi="Studio Feixen Sans" w:cs="Arial"/>
          <w:b w:val="0"/>
          <w:bCs w:val="0"/>
          <w:color w:val="000000"/>
        </w:rPr>
        <w:t xml:space="preserve">sowie später Leiter der </w:t>
      </w:r>
      <w:r w:rsidR="007077BF" w:rsidRPr="007077BF">
        <w:rPr>
          <w:rStyle w:val="Fett"/>
          <w:rFonts w:ascii="Studio Feixen Sans" w:hAnsi="Studio Feixen Sans" w:cs="Arial"/>
          <w:b w:val="0"/>
          <w:bCs w:val="0"/>
          <w:color w:val="000000"/>
        </w:rPr>
        <w:t>Denkmalbauabteilung</w:t>
      </w:r>
      <w:r w:rsidRPr="007077BF">
        <w:rPr>
          <w:rStyle w:val="Fett"/>
          <w:rFonts w:ascii="Studio Feixen Sans" w:hAnsi="Studio Feixen Sans" w:cs="Arial"/>
          <w:b w:val="0"/>
          <w:bCs w:val="0"/>
          <w:color w:val="000000"/>
        </w:rPr>
        <w:t xml:space="preserve"> und wissenschaftlicher Vertreter des Generaldirektors am UNESCO-Welt</w:t>
      </w:r>
      <w:r w:rsidR="001B6956">
        <w:rPr>
          <w:rStyle w:val="Fett"/>
          <w:rFonts w:ascii="Studio Feixen Sans" w:hAnsi="Studio Feixen Sans" w:cs="Arial"/>
          <w:b w:val="0"/>
          <w:bCs w:val="0"/>
          <w:color w:val="000000"/>
        </w:rPr>
        <w:t>kultur</w:t>
      </w:r>
      <w:r w:rsidRPr="007077BF">
        <w:rPr>
          <w:rStyle w:val="Fett"/>
          <w:rFonts w:ascii="Studio Feixen Sans" w:hAnsi="Studio Feixen Sans" w:cs="Arial"/>
          <w:b w:val="0"/>
          <w:bCs w:val="0"/>
          <w:color w:val="000000"/>
        </w:rPr>
        <w:t>erbe Völklinger Hütte</w:t>
      </w:r>
      <w:r w:rsidR="00A22203">
        <w:rPr>
          <w:rStyle w:val="Fett"/>
          <w:rFonts w:ascii="Studio Feixen Sans" w:hAnsi="Studio Feixen Sans" w:cs="Arial"/>
          <w:b w:val="0"/>
          <w:bCs w:val="0"/>
          <w:color w:val="000000"/>
        </w:rPr>
        <w:t xml:space="preserve"> (2000-2006)</w:t>
      </w:r>
      <w:r w:rsidRPr="007077BF">
        <w:rPr>
          <w:rStyle w:val="Fett"/>
          <w:rFonts w:ascii="Studio Feixen Sans" w:hAnsi="Studio Feixen Sans" w:cs="Arial"/>
          <w:b w:val="0"/>
          <w:bCs w:val="0"/>
          <w:color w:val="000000"/>
        </w:rPr>
        <w:t xml:space="preserve">. </w:t>
      </w:r>
    </w:p>
    <w:p w14:paraId="4F78E8F8" w14:textId="1AB68573" w:rsidR="007077BF" w:rsidRDefault="007077BF" w:rsidP="00661B8D">
      <w:pPr>
        <w:spacing w:before="100" w:beforeAutospacing="1" w:after="100" w:afterAutospacing="1" w:line="240" w:lineRule="auto"/>
        <w:rPr>
          <w:rStyle w:val="Fett"/>
          <w:rFonts w:ascii="Studio Feixen Sans" w:hAnsi="Studio Feixen Sans" w:cs="Arial"/>
          <w:b w:val="0"/>
          <w:bCs w:val="0"/>
          <w:color w:val="000000"/>
        </w:rPr>
      </w:pPr>
      <w:r>
        <w:rPr>
          <w:rStyle w:val="Fett"/>
          <w:rFonts w:ascii="Studio Feixen Sans" w:hAnsi="Studio Feixen Sans" w:cs="Arial"/>
          <w:b w:val="0"/>
          <w:bCs w:val="0"/>
          <w:color w:val="000000"/>
        </w:rPr>
        <w:t>Die Jahre</w:t>
      </w:r>
      <w:r w:rsidR="00661B8D" w:rsidRPr="007077BF">
        <w:rPr>
          <w:rStyle w:val="Fett"/>
          <w:rFonts w:ascii="Studio Feixen Sans" w:hAnsi="Studio Feixen Sans" w:cs="Arial"/>
          <w:b w:val="0"/>
          <w:bCs w:val="0"/>
          <w:color w:val="000000"/>
        </w:rPr>
        <w:t xml:space="preserve"> 1986 bis 1994 </w:t>
      </w:r>
      <w:r>
        <w:rPr>
          <w:rStyle w:val="Fett"/>
          <w:rFonts w:ascii="Studio Feixen Sans" w:hAnsi="Studio Feixen Sans" w:cs="Arial"/>
          <w:b w:val="0"/>
          <w:bCs w:val="0"/>
          <w:color w:val="000000"/>
        </w:rPr>
        <w:t xml:space="preserve">waren eine </w:t>
      </w:r>
      <w:r w:rsidR="00661B8D" w:rsidRPr="007077BF">
        <w:rPr>
          <w:rStyle w:val="Fett"/>
          <w:rFonts w:ascii="Studio Feixen Sans" w:hAnsi="Studio Feixen Sans" w:cs="Arial"/>
          <w:b w:val="0"/>
          <w:bCs w:val="0"/>
          <w:color w:val="000000"/>
        </w:rPr>
        <w:t>entscheidende Phase zwischen Stilllegung und Anerkennung der Völklinger Hütte als UNESCO-Welt</w:t>
      </w:r>
      <w:r w:rsidR="001B6956">
        <w:rPr>
          <w:rStyle w:val="Fett"/>
          <w:rFonts w:ascii="Studio Feixen Sans" w:hAnsi="Studio Feixen Sans" w:cs="Arial"/>
          <w:b w:val="0"/>
          <w:bCs w:val="0"/>
          <w:color w:val="000000"/>
        </w:rPr>
        <w:t>kultur</w:t>
      </w:r>
      <w:r w:rsidR="00661B8D" w:rsidRPr="007077BF">
        <w:rPr>
          <w:rStyle w:val="Fett"/>
          <w:rFonts w:ascii="Studio Feixen Sans" w:hAnsi="Studio Feixen Sans" w:cs="Arial"/>
          <w:b w:val="0"/>
          <w:bCs w:val="0"/>
          <w:color w:val="000000"/>
        </w:rPr>
        <w:t>erbe. Mendgen betont, dass der Weg zur Welt</w:t>
      </w:r>
      <w:r w:rsidR="001B6956">
        <w:rPr>
          <w:rStyle w:val="Fett"/>
          <w:rFonts w:ascii="Studio Feixen Sans" w:hAnsi="Studio Feixen Sans" w:cs="Arial"/>
          <w:b w:val="0"/>
          <w:bCs w:val="0"/>
          <w:color w:val="000000"/>
        </w:rPr>
        <w:t>kultur</w:t>
      </w:r>
      <w:r w:rsidR="00661B8D" w:rsidRPr="007077BF">
        <w:rPr>
          <w:rStyle w:val="Fett"/>
          <w:rFonts w:ascii="Studio Feixen Sans" w:hAnsi="Studio Feixen Sans" w:cs="Arial"/>
          <w:b w:val="0"/>
          <w:bCs w:val="0"/>
          <w:color w:val="000000"/>
        </w:rPr>
        <w:t xml:space="preserve">erbe-Auszeichnung bis heute wenig bekannt ist, obwohl die </w:t>
      </w:r>
      <w:r w:rsidR="001B6956">
        <w:rPr>
          <w:rStyle w:val="Fett"/>
          <w:rFonts w:ascii="Studio Feixen Sans" w:hAnsi="Studio Feixen Sans" w:cs="Arial"/>
          <w:b w:val="0"/>
          <w:bCs w:val="0"/>
          <w:color w:val="000000"/>
        </w:rPr>
        <w:t xml:space="preserve">Völklinger </w:t>
      </w:r>
      <w:r w:rsidR="00661B8D" w:rsidRPr="007077BF">
        <w:rPr>
          <w:rStyle w:val="Fett"/>
          <w:rFonts w:ascii="Studio Feixen Sans" w:hAnsi="Studio Feixen Sans" w:cs="Arial"/>
          <w:b w:val="0"/>
          <w:bCs w:val="0"/>
          <w:color w:val="000000"/>
        </w:rPr>
        <w:t xml:space="preserve">Hütte seit über 30 Jahren diesen Status trägt. Ein besonderer Fokus liegt auf frühen Wahrnehmungen der ästhetischen und kulturellen Bedeutung der Industrieanlage sowie auf der internationalen Unterstützung, vor allem aus England und aus dem Umfeld der Industriearchäologie. Der Vortrag beleuchtet damit die Umdeutung der </w:t>
      </w:r>
      <w:r w:rsidR="001B6956">
        <w:rPr>
          <w:rStyle w:val="Fett"/>
          <w:rFonts w:ascii="Studio Feixen Sans" w:hAnsi="Studio Feixen Sans" w:cs="Arial"/>
          <w:b w:val="0"/>
          <w:bCs w:val="0"/>
          <w:color w:val="000000"/>
        </w:rPr>
        <w:t xml:space="preserve">Völklinger </w:t>
      </w:r>
      <w:r w:rsidR="00661B8D" w:rsidRPr="007077BF">
        <w:rPr>
          <w:rStyle w:val="Fett"/>
          <w:rFonts w:ascii="Studio Feixen Sans" w:hAnsi="Studio Feixen Sans" w:cs="Arial"/>
          <w:b w:val="0"/>
          <w:bCs w:val="0"/>
          <w:color w:val="000000"/>
        </w:rPr>
        <w:t xml:space="preserve">Hütte von einem stillgelegten Eisenwerk zu einem kulturell herausragenden Erinnerungs- und Denkmalort. </w:t>
      </w:r>
    </w:p>
    <w:p w14:paraId="2DFDE648" w14:textId="7983C44A" w:rsidR="00661B8D" w:rsidRPr="00275C1E" w:rsidRDefault="00661B8D" w:rsidP="00852F02">
      <w:pPr>
        <w:spacing w:before="100" w:beforeAutospacing="1" w:after="100" w:afterAutospacing="1" w:line="240" w:lineRule="auto"/>
        <w:rPr>
          <w:rStyle w:val="Fett"/>
          <w:rFonts w:ascii="Studio Feixen Sans" w:hAnsi="Studio Feixen Sans" w:cs="Arial"/>
          <w:b w:val="0"/>
          <w:bCs w:val="0"/>
          <w:color w:val="000000"/>
        </w:rPr>
      </w:pPr>
      <w:r w:rsidRPr="007077BF">
        <w:rPr>
          <w:rStyle w:val="Fett"/>
          <w:rFonts w:ascii="Cambria Math" w:hAnsi="Cambria Math" w:cs="Cambria Math"/>
          <w:b w:val="0"/>
          <w:bCs w:val="0"/>
          <w:color w:val="000000"/>
        </w:rPr>
        <w:t>​</w:t>
      </w:r>
    </w:p>
    <w:sectPr w:rsidR="00661B8D" w:rsidRPr="00275C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udio Feixen Sans">
    <w:panose1 w:val="00000500000000000000"/>
    <w:charset w:val="00"/>
    <w:family w:val="modern"/>
    <w:notTrueType/>
    <w:pitch w:val="variable"/>
    <w:sig w:usb0="00000007" w:usb1="02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27"/>
    <w:rsid w:val="000766A9"/>
    <w:rsid w:val="000B77FA"/>
    <w:rsid w:val="0015354C"/>
    <w:rsid w:val="001B6956"/>
    <w:rsid w:val="00275C1E"/>
    <w:rsid w:val="003E0A81"/>
    <w:rsid w:val="00661B8D"/>
    <w:rsid w:val="007077BF"/>
    <w:rsid w:val="007A7261"/>
    <w:rsid w:val="00852F02"/>
    <w:rsid w:val="0086742E"/>
    <w:rsid w:val="008E41AF"/>
    <w:rsid w:val="00A22203"/>
    <w:rsid w:val="00AF3B27"/>
    <w:rsid w:val="00C83950"/>
    <w:rsid w:val="00D81795"/>
    <w:rsid w:val="00E94214"/>
    <w:rsid w:val="00FC5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50D7"/>
  <w15:chartTrackingRefBased/>
  <w15:docId w15:val="{28FD7FD5-EB4F-47D5-BF61-8C81AC44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661B8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61B8D"/>
    <w:rPr>
      <w:rFonts w:ascii="Times New Roman" w:eastAsia="Times New Roman" w:hAnsi="Times New Roman" w:cs="Times New Roman"/>
      <w:b/>
      <w:bCs/>
      <w:sz w:val="36"/>
      <w:szCs w:val="36"/>
      <w:lang w:eastAsia="de-DE"/>
    </w:rPr>
  </w:style>
  <w:style w:type="paragraph" w:customStyle="1" w:styleId="my-2">
    <w:name w:val="my-2"/>
    <w:basedOn w:val="Standard"/>
    <w:rsid w:val="00661B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nline-flex">
    <w:name w:val="inline-flex"/>
    <w:basedOn w:val="Absatz-Standardschriftart"/>
    <w:rsid w:val="00661B8D"/>
  </w:style>
  <w:style w:type="character" w:styleId="Hervorhebung">
    <w:name w:val="Emphasis"/>
    <w:basedOn w:val="Absatz-Standardschriftart"/>
    <w:uiPriority w:val="20"/>
    <w:qFormat/>
    <w:rsid w:val="00661B8D"/>
    <w:rPr>
      <w:i/>
      <w:iCs/>
    </w:rPr>
  </w:style>
  <w:style w:type="paragraph" w:styleId="StandardWeb">
    <w:name w:val="Normal (Web)"/>
    <w:basedOn w:val="Standard"/>
    <w:uiPriority w:val="99"/>
    <w:unhideWhenUsed/>
    <w:rsid w:val="00661B8D"/>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661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6922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Scheidt</dc:creator>
  <cp:keywords/>
  <dc:description/>
  <cp:lastModifiedBy>Armin Leidinger</cp:lastModifiedBy>
  <cp:revision>12</cp:revision>
  <dcterms:created xsi:type="dcterms:W3CDTF">2026-05-18T11:54:00Z</dcterms:created>
  <dcterms:modified xsi:type="dcterms:W3CDTF">2026-05-22T13:23:00Z</dcterms:modified>
</cp:coreProperties>
</file>