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AFE61" w14:textId="6F8D7BDF" w:rsidR="006B6873" w:rsidRPr="00E4410D" w:rsidRDefault="00290E47" w:rsidP="009B5383">
      <w:pPr>
        <w:jc w:val="both"/>
        <w:rPr>
          <w:rFonts w:ascii="Studio Feixen Edgy WVH" w:hAnsi="Studio Feixen Edgy WVH"/>
          <w:sz w:val="36"/>
          <w:szCs w:val="36"/>
        </w:rPr>
      </w:pPr>
      <w:r w:rsidRPr="00E4410D">
        <w:rPr>
          <w:rFonts w:ascii="Studio Feixen Edgy WVH" w:hAnsi="Studio Feixen Edgy WVH"/>
          <w:sz w:val="36"/>
          <w:szCs w:val="36"/>
        </w:rPr>
        <w:t>À l</w:t>
      </w:r>
      <w:r w:rsidR="00D01041" w:rsidRPr="00E4410D">
        <w:rPr>
          <w:rFonts w:ascii="Studio Feixen Edgy WVH" w:hAnsi="Studio Feixen Edgy WVH"/>
          <w:sz w:val="36"/>
          <w:szCs w:val="36"/>
        </w:rPr>
        <w:t>’unisson ou au pas</w:t>
      </w:r>
      <w:r w:rsidR="006B6873" w:rsidRPr="00E4410D">
        <w:rPr>
          <w:rFonts w:ascii="Studio Feixen Edgy WVH" w:hAnsi="Studio Feixen Edgy WVH"/>
          <w:sz w:val="36"/>
          <w:szCs w:val="36"/>
        </w:rPr>
        <w:t xml:space="preserve"> ?</w:t>
      </w:r>
    </w:p>
    <w:p w14:paraId="42014EA6" w14:textId="04DADACB" w:rsidR="003E549A" w:rsidRPr="00E4410D" w:rsidRDefault="00EE1004" w:rsidP="009B5383">
      <w:pPr>
        <w:rPr>
          <w:rFonts w:ascii="Studio Feixen Edgy WVH" w:hAnsi="Studio Feixen Edgy WVH"/>
          <w:sz w:val="36"/>
          <w:szCs w:val="36"/>
        </w:rPr>
      </w:pPr>
      <w:bookmarkStart w:id="0" w:name="_Hlk229137695"/>
      <w:r w:rsidRPr="00E4410D">
        <w:rPr>
          <w:rFonts w:ascii="Studio Feixen Edgy WVH" w:hAnsi="Studio Feixen Edgy WVH"/>
          <w:i/>
          <w:iCs/>
          <w:sz w:val="36"/>
          <w:szCs w:val="36"/>
        </w:rPr>
        <w:t>Parailleurs</w:t>
      </w:r>
      <w:r w:rsidRPr="00E4410D">
        <w:rPr>
          <w:rFonts w:ascii="Studio Feixen Edgy WVH" w:hAnsi="Studio Feixen Edgy WVH"/>
          <w:sz w:val="36"/>
          <w:szCs w:val="36"/>
        </w:rPr>
        <w:t xml:space="preserve"> </w:t>
      </w:r>
      <w:bookmarkEnd w:id="0"/>
      <w:r w:rsidRPr="00E4410D">
        <w:rPr>
          <w:rFonts w:ascii="Studio Feixen Edgy WVH" w:hAnsi="Studio Feixen Edgy WVH"/>
          <w:sz w:val="36"/>
          <w:szCs w:val="36"/>
        </w:rPr>
        <w:t xml:space="preserve">- </w:t>
      </w:r>
      <w:r w:rsidR="006B6873" w:rsidRPr="00E4410D">
        <w:rPr>
          <w:rFonts w:ascii="Studio Feixen Edgy WVH" w:hAnsi="Studio Feixen Edgy WVH"/>
          <w:sz w:val="36"/>
          <w:szCs w:val="36"/>
        </w:rPr>
        <w:t xml:space="preserve">Projet </w:t>
      </w:r>
      <w:r w:rsidR="00C36000" w:rsidRPr="00E4410D">
        <w:rPr>
          <w:rFonts w:ascii="Studio Feixen Edgy WVH" w:hAnsi="Studio Feixen Edgy WVH"/>
          <w:sz w:val="36"/>
          <w:szCs w:val="36"/>
        </w:rPr>
        <w:t>de transmission</w:t>
      </w:r>
      <w:r w:rsidR="009B5383" w:rsidRPr="00E4410D">
        <w:rPr>
          <w:rFonts w:ascii="Studio Feixen Edgy WVH" w:hAnsi="Studio Feixen Edgy WVH"/>
          <w:sz w:val="36"/>
          <w:szCs w:val="36"/>
        </w:rPr>
        <w:t xml:space="preserve"> </w:t>
      </w:r>
      <w:r w:rsidR="00C36000" w:rsidRPr="00E4410D">
        <w:rPr>
          <w:rFonts w:ascii="Studio Feixen Edgy WVH" w:hAnsi="Studio Feixen Edgy WVH"/>
          <w:sz w:val="36"/>
          <w:szCs w:val="36"/>
        </w:rPr>
        <w:t xml:space="preserve">chorégraphique </w:t>
      </w:r>
      <w:r w:rsidR="006B6873" w:rsidRPr="00E4410D">
        <w:rPr>
          <w:rFonts w:ascii="Studio Feixen Edgy WVH" w:hAnsi="Studio Feixen Edgy WVH"/>
          <w:sz w:val="36"/>
          <w:szCs w:val="36"/>
        </w:rPr>
        <w:t>participatif au patrimoine mondial Völklinger Hütte</w:t>
      </w:r>
    </w:p>
    <w:p w14:paraId="34ED1D3B" w14:textId="77777777" w:rsidR="006B6873" w:rsidRPr="00E4410D" w:rsidRDefault="006B6873" w:rsidP="009B5383">
      <w:pPr>
        <w:jc w:val="both"/>
      </w:pPr>
    </w:p>
    <w:p w14:paraId="7AE3C929" w14:textId="709A480F" w:rsidR="009D172E" w:rsidRPr="00E4410D" w:rsidRDefault="00290E47" w:rsidP="009B5383">
      <w:pPr>
        <w:spacing w:line="280" w:lineRule="atLeast"/>
        <w:jc w:val="both"/>
      </w:pPr>
      <w:proofErr w:type="spellStart"/>
      <w:r w:rsidRPr="00E4410D">
        <w:rPr>
          <w:rFonts w:ascii="Studio Feixen Sans" w:hAnsi="Studio Feixen Sans"/>
          <w:sz w:val="22"/>
          <w:szCs w:val="22"/>
        </w:rPr>
        <w:t>P</w:t>
      </w:r>
      <w:r w:rsidR="006B6873" w:rsidRPr="00E4410D">
        <w:rPr>
          <w:rFonts w:ascii="Studio Feixen Sans" w:hAnsi="Studio Feixen Sans"/>
          <w:sz w:val="22"/>
          <w:szCs w:val="22"/>
        </w:rPr>
        <w:t>assionné</w:t>
      </w:r>
      <w:r w:rsidR="005C7FBA" w:rsidRPr="00E4410D">
        <w:rPr>
          <w:rFonts w:ascii="Studio Feixen Sans" w:hAnsi="Studio Feixen Sans"/>
          <w:sz w:val="22"/>
          <w:szCs w:val="22"/>
        </w:rPr>
        <w:t>·e·</w:t>
      </w:r>
      <w:r w:rsidR="006B6873" w:rsidRPr="00E4410D">
        <w:rPr>
          <w:rFonts w:ascii="Studio Feixen Sans" w:hAnsi="Studio Feixen Sans"/>
          <w:sz w:val="22"/>
          <w:szCs w:val="22"/>
        </w:rPr>
        <w:t>s</w:t>
      </w:r>
      <w:proofErr w:type="spellEnd"/>
      <w:r w:rsidR="006B6873" w:rsidRPr="00E4410D">
        <w:rPr>
          <w:rFonts w:ascii="Studio Feixen Sans" w:hAnsi="Studio Feixen Sans"/>
          <w:sz w:val="22"/>
          <w:szCs w:val="22"/>
        </w:rPr>
        <w:t xml:space="preserve"> de danse</w:t>
      </w:r>
      <w:r w:rsidRPr="00E4410D">
        <w:rPr>
          <w:rFonts w:ascii="Studio Feixen Sans" w:hAnsi="Studio Feixen Sans"/>
          <w:sz w:val="22"/>
          <w:szCs w:val="22"/>
        </w:rPr>
        <w:t>, faites attention</w:t>
      </w:r>
      <w:r w:rsidR="006B6873" w:rsidRPr="00E4410D">
        <w:rPr>
          <w:rFonts w:ascii="Studio Feixen Sans" w:hAnsi="Studio Feixen Sans"/>
          <w:sz w:val="22"/>
          <w:szCs w:val="22"/>
        </w:rPr>
        <w:t xml:space="preserve"> : après le grand succès de R·ONDE·S en 2025, Le Carreau, Scène nationale de Forbach, et la Völklinger Hütte collaborent à nouveau dans le cadre du projet européen Interreg GRACE pour offrir une expérience de danse tout à fait exceptionnelle. Le samedi 20 juin 2026, la place des minerais accueillera OPENING NIGHT, une œuvre d'art totale mêlant danse, DJ live et projections de films. La direction artistique est confiée à la chorégraphe Olivia Grandville et, une fois de plus, les </w:t>
      </w:r>
      <w:proofErr w:type="spellStart"/>
      <w:r w:rsidR="006B6873" w:rsidRPr="00E4410D">
        <w:rPr>
          <w:rFonts w:ascii="Studio Feixen Sans" w:hAnsi="Studio Feixen Sans"/>
          <w:sz w:val="22"/>
          <w:szCs w:val="22"/>
        </w:rPr>
        <w:t>passionné</w:t>
      </w:r>
      <w:r w:rsidR="005C7FBA" w:rsidRPr="00E4410D">
        <w:rPr>
          <w:rFonts w:ascii="Studio Feixen Sans" w:hAnsi="Studio Feixen Sans"/>
          <w:sz w:val="22"/>
          <w:szCs w:val="22"/>
        </w:rPr>
        <w:t>·e·</w:t>
      </w:r>
      <w:r w:rsidR="006B6873" w:rsidRPr="00E4410D">
        <w:rPr>
          <w:rFonts w:ascii="Studio Feixen Sans" w:hAnsi="Studio Feixen Sans"/>
          <w:sz w:val="22"/>
          <w:szCs w:val="22"/>
        </w:rPr>
        <w:t>s</w:t>
      </w:r>
      <w:proofErr w:type="spellEnd"/>
      <w:r w:rsidR="006B6873" w:rsidRPr="00E4410D">
        <w:rPr>
          <w:rFonts w:ascii="Studio Feixen Sans" w:hAnsi="Studio Feixen Sans"/>
          <w:sz w:val="22"/>
          <w:szCs w:val="22"/>
        </w:rPr>
        <w:t xml:space="preserve"> de danse </w:t>
      </w:r>
      <w:proofErr w:type="spellStart"/>
      <w:r w:rsidR="006B6873" w:rsidRPr="00E4410D">
        <w:rPr>
          <w:rFonts w:ascii="Studio Feixen Sans" w:hAnsi="Studio Feixen Sans"/>
          <w:sz w:val="22"/>
          <w:szCs w:val="22"/>
        </w:rPr>
        <w:t>âgé</w:t>
      </w:r>
      <w:r w:rsidR="005C7FBA" w:rsidRPr="00E4410D">
        <w:rPr>
          <w:rFonts w:ascii="Studio Feixen Sans" w:hAnsi="Studio Feixen Sans"/>
          <w:sz w:val="22"/>
          <w:szCs w:val="22"/>
        </w:rPr>
        <w:t>·e·</w:t>
      </w:r>
      <w:r w:rsidR="006B6873" w:rsidRPr="00E4410D">
        <w:rPr>
          <w:rFonts w:ascii="Studio Feixen Sans" w:hAnsi="Studio Feixen Sans"/>
          <w:sz w:val="22"/>
          <w:szCs w:val="22"/>
        </w:rPr>
        <w:t>s</w:t>
      </w:r>
      <w:proofErr w:type="spellEnd"/>
      <w:r w:rsidR="006B6873" w:rsidRPr="00E4410D">
        <w:rPr>
          <w:rFonts w:ascii="Studio Feixen Sans" w:hAnsi="Studio Feixen Sans"/>
          <w:sz w:val="22"/>
          <w:szCs w:val="22"/>
        </w:rPr>
        <w:t xml:space="preserve"> de 15 ans et plus auront l'occasion de participer à </w:t>
      </w:r>
      <w:r w:rsidR="009D172E" w:rsidRPr="00E4410D">
        <w:rPr>
          <w:rFonts w:ascii="Studio Feixen Sans" w:hAnsi="Studio Feixen Sans"/>
          <w:sz w:val="22"/>
          <w:szCs w:val="22"/>
        </w:rPr>
        <w:t>un projet de transmission</w:t>
      </w:r>
      <w:r w:rsidR="00C87CD1" w:rsidRPr="00E4410D">
        <w:rPr>
          <w:rFonts w:ascii="Studio Feixen Sans" w:hAnsi="Studio Feixen Sans"/>
          <w:sz w:val="22"/>
          <w:szCs w:val="22"/>
        </w:rPr>
        <w:t xml:space="preserve"> chorégraphique</w:t>
      </w:r>
      <w:r w:rsidR="009D172E" w:rsidRPr="00E4410D">
        <w:rPr>
          <w:rFonts w:ascii="Studio Feixen Sans" w:hAnsi="Studio Feixen Sans"/>
          <w:sz w:val="22"/>
          <w:szCs w:val="22"/>
        </w:rPr>
        <w:t xml:space="preserve"> </w:t>
      </w:r>
      <w:r w:rsidR="00983F75" w:rsidRPr="00E4410D">
        <w:rPr>
          <w:rFonts w:ascii="Studio Feixen Sans" w:hAnsi="Studio Feixen Sans"/>
          <w:sz w:val="22"/>
          <w:szCs w:val="22"/>
        </w:rPr>
        <w:t xml:space="preserve">et </w:t>
      </w:r>
      <w:r w:rsidR="00312AAB" w:rsidRPr="00E4410D">
        <w:rPr>
          <w:rFonts w:ascii="Studio Feixen Sans" w:hAnsi="Studio Feixen Sans"/>
          <w:sz w:val="22"/>
          <w:szCs w:val="22"/>
          <w:lang w:eastAsia="de-DE"/>
        </w:rPr>
        <w:t>de participer à</w:t>
      </w:r>
      <w:r w:rsidR="00983F75" w:rsidRPr="00E4410D">
        <w:rPr>
          <w:rFonts w:ascii="Studio Feixen Sans" w:hAnsi="Studio Feixen Sans"/>
          <w:sz w:val="22"/>
          <w:szCs w:val="22"/>
          <w:lang w:eastAsia="de-DE"/>
        </w:rPr>
        <w:t xml:space="preserve"> une expérience créative</w:t>
      </w:r>
      <w:r w:rsidR="00C87CD1" w:rsidRPr="00E4410D">
        <w:rPr>
          <w:rFonts w:ascii="Studio Feixen Sans" w:hAnsi="Studio Feixen Sans"/>
          <w:sz w:val="22"/>
          <w:szCs w:val="22"/>
          <w:lang w:eastAsia="de-DE"/>
        </w:rPr>
        <w:t xml:space="preserve"> collective</w:t>
      </w:r>
      <w:r w:rsidR="00983F75" w:rsidRPr="00E4410D">
        <w:rPr>
          <w:rFonts w:ascii="Studio Feixen Sans" w:hAnsi="Studio Feixen Sans"/>
          <w:sz w:val="22"/>
          <w:szCs w:val="22"/>
          <w:lang w:eastAsia="de-DE"/>
        </w:rPr>
        <w:t>.</w:t>
      </w:r>
    </w:p>
    <w:p w14:paraId="32A4924D" w14:textId="6E8D59BA" w:rsidR="006B6873" w:rsidRPr="00E4410D" w:rsidRDefault="006B6873" w:rsidP="009B5383">
      <w:pPr>
        <w:spacing w:line="280" w:lineRule="atLeast"/>
        <w:jc w:val="both"/>
        <w:rPr>
          <w:rFonts w:ascii="Studio Feixen Sans" w:hAnsi="Studio Feixen Sans"/>
          <w:sz w:val="22"/>
          <w:szCs w:val="22"/>
        </w:rPr>
      </w:pPr>
    </w:p>
    <w:p w14:paraId="57C19F72" w14:textId="667784A0" w:rsidR="001A3A4A" w:rsidRPr="00E4410D" w:rsidRDefault="006B6873" w:rsidP="009B5383">
      <w:pPr>
        <w:spacing w:line="280" w:lineRule="atLeast"/>
        <w:jc w:val="both"/>
        <w:rPr>
          <w:rFonts w:ascii="Studio Feixen Sans" w:hAnsi="Studio Feixen Sans"/>
          <w:sz w:val="22"/>
          <w:szCs w:val="22"/>
        </w:rPr>
      </w:pPr>
      <w:r w:rsidRPr="00E4410D">
        <w:rPr>
          <w:rFonts w:ascii="Studio Feixen Sans" w:hAnsi="Studio Feixen Sans"/>
          <w:sz w:val="22"/>
          <w:szCs w:val="22"/>
        </w:rPr>
        <w:t>Cet événement artistique réunit un solo de danse de Mart</w:t>
      </w:r>
      <w:r w:rsidR="00983F75" w:rsidRPr="00E4410D">
        <w:t>í</w:t>
      </w:r>
      <w:r w:rsidRPr="00E4410D">
        <w:rPr>
          <w:rFonts w:ascii="Studio Feixen Sans" w:hAnsi="Studio Feixen Sans"/>
          <w:sz w:val="22"/>
          <w:szCs w:val="22"/>
        </w:rPr>
        <w:t>n Gil, inspiré par l'ivresse du rock argentin</w:t>
      </w:r>
      <w:r w:rsidR="002B4B0E" w:rsidRPr="00E4410D">
        <w:rPr>
          <w:rFonts w:ascii="Studio Feixen Sans" w:hAnsi="Studio Feixen Sans"/>
          <w:sz w:val="22"/>
          <w:szCs w:val="22"/>
        </w:rPr>
        <w:t xml:space="preserve">, </w:t>
      </w:r>
      <w:r w:rsidRPr="00E4410D">
        <w:rPr>
          <w:rFonts w:ascii="Studio Feixen Sans" w:hAnsi="Studio Feixen Sans"/>
          <w:sz w:val="22"/>
          <w:szCs w:val="22"/>
        </w:rPr>
        <w:t xml:space="preserve">des projections </w:t>
      </w:r>
      <w:r w:rsidR="002B4B0E" w:rsidRPr="00E4410D">
        <w:rPr>
          <w:rFonts w:ascii="Studio Feixen Sans" w:hAnsi="Studio Feixen Sans"/>
          <w:sz w:val="22"/>
          <w:szCs w:val="22"/>
        </w:rPr>
        <w:t>vidéo</w:t>
      </w:r>
      <w:r w:rsidRPr="00E4410D">
        <w:rPr>
          <w:rFonts w:ascii="Studio Feixen Sans" w:hAnsi="Studio Feixen Sans"/>
          <w:sz w:val="22"/>
          <w:szCs w:val="22"/>
        </w:rPr>
        <w:t xml:space="preserve"> poétiques ainsi qu'un </w:t>
      </w:r>
      <w:r w:rsidR="002B4B0E" w:rsidRPr="00E4410D">
        <w:rPr>
          <w:rFonts w:ascii="Studio Feixen Sans" w:hAnsi="Studio Feixen Sans"/>
          <w:sz w:val="22"/>
          <w:szCs w:val="22"/>
        </w:rPr>
        <w:t>DJ set</w:t>
      </w:r>
      <w:r w:rsidRPr="00E4410D">
        <w:rPr>
          <w:rFonts w:ascii="Studio Feixen Sans" w:hAnsi="Studio Feixen Sans"/>
          <w:sz w:val="22"/>
          <w:szCs w:val="22"/>
        </w:rPr>
        <w:t xml:space="preserve"> en direct de Benoît de Villeneuve et Benjamin Morando. </w:t>
      </w:r>
      <w:r w:rsidR="00D01041" w:rsidRPr="00E4410D">
        <w:rPr>
          <w:rFonts w:ascii="Studio Feixen Sans" w:hAnsi="Studio Feixen Sans"/>
          <w:sz w:val="22"/>
          <w:szCs w:val="22"/>
        </w:rPr>
        <w:t xml:space="preserve">Le point culminant de la soirée sera un extrait </w:t>
      </w:r>
      <w:r w:rsidR="00097E89" w:rsidRPr="00E4410D">
        <w:rPr>
          <w:rFonts w:ascii="Studio Feixen Sans" w:hAnsi="Studio Feixen Sans"/>
          <w:sz w:val="22"/>
          <w:szCs w:val="22"/>
        </w:rPr>
        <w:t>d’</w:t>
      </w:r>
      <w:r w:rsidR="00097E89" w:rsidRPr="00E4410D">
        <w:rPr>
          <w:rFonts w:ascii="Studio Feixen Sans" w:hAnsi="Studio Feixen Sans"/>
          <w:i/>
          <w:iCs/>
          <w:sz w:val="22"/>
          <w:szCs w:val="22"/>
        </w:rPr>
        <w:t>En même temps</w:t>
      </w:r>
      <w:r w:rsidR="00D01041" w:rsidRPr="00E4410D">
        <w:rPr>
          <w:rFonts w:ascii="Studio Feixen Sans" w:hAnsi="Studio Feixen Sans"/>
          <w:sz w:val="22"/>
          <w:szCs w:val="22"/>
        </w:rPr>
        <w:t xml:space="preserve">, la nouvelle </w:t>
      </w:r>
      <w:r w:rsidR="00097E89" w:rsidRPr="00E4410D">
        <w:rPr>
          <w:rFonts w:ascii="Studio Feixen Sans" w:hAnsi="Studio Feixen Sans"/>
          <w:sz w:val="22"/>
          <w:szCs w:val="22"/>
        </w:rPr>
        <w:t xml:space="preserve">création de </w:t>
      </w:r>
      <w:r w:rsidR="00D01041" w:rsidRPr="00E4410D">
        <w:rPr>
          <w:rFonts w:ascii="Studio Feixen Sans" w:hAnsi="Studio Feixen Sans"/>
          <w:sz w:val="22"/>
          <w:szCs w:val="22"/>
        </w:rPr>
        <w:t xml:space="preserve">Olivia Grandville </w:t>
      </w:r>
      <w:r w:rsidR="000F2ECB" w:rsidRPr="00E4410D">
        <w:rPr>
          <w:rFonts w:ascii="Studio Feixen Sans" w:hAnsi="Studio Feixen Sans"/>
          <w:sz w:val="22"/>
          <w:szCs w:val="22"/>
        </w:rPr>
        <w:t xml:space="preserve">qui sera </w:t>
      </w:r>
      <w:r w:rsidR="004A7D39" w:rsidRPr="00E4410D">
        <w:rPr>
          <w:rFonts w:ascii="Studio Feixen Sans" w:hAnsi="Studio Feixen Sans"/>
          <w:sz w:val="22"/>
          <w:szCs w:val="22"/>
        </w:rPr>
        <w:t xml:space="preserve">créée </w:t>
      </w:r>
      <w:r w:rsidR="000F2ECB" w:rsidRPr="00E4410D">
        <w:rPr>
          <w:rFonts w:ascii="Studio Feixen Sans" w:hAnsi="Studio Feixen Sans"/>
          <w:sz w:val="22"/>
          <w:szCs w:val="22"/>
        </w:rPr>
        <w:t>fin juin au</w:t>
      </w:r>
      <w:r w:rsidR="00D01041" w:rsidRPr="00E4410D">
        <w:rPr>
          <w:rFonts w:ascii="Studio Feixen Sans" w:hAnsi="Studio Feixen Sans"/>
          <w:sz w:val="22"/>
          <w:szCs w:val="22"/>
        </w:rPr>
        <w:t xml:space="preserve"> Festival de Marseille.</w:t>
      </w:r>
      <w:r w:rsidR="007C47D9" w:rsidRPr="00E4410D">
        <w:rPr>
          <w:rFonts w:ascii="Studio Feixen Sans" w:hAnsi="Studio Feixen Sans"/>
          <w:sz w:val="22"/>
          <w:szCs w:val="22"/>
        </w:rPr>
        <w:t xml:space="preserve"> </w:t>
      </w:r>
      <w:r w:rsidR="000F2ECB" w:rsidRPr="00E4410D">
        <w:rPr>
          <w:rFonts w:ascii="Studio Feixen Sans" w:hAnsi="Studio Feixen Sans"/>
          <w:sz w:val="22"/>
          <w:szCs w:val="22"/>
        </w:rPr>
        <w:t xml:space="preserve">Avec </w:t>
      </w:r>
      <w:r w:rsidR="00560D23" w:rsidRPr="00E4410D">
        <w:rPr>
          <w:rFonts w:ascii="Studio Feixen Sans" w:hAnsi="Studio Feixen Sans"/>
          <w:sz w:val="22"/>
          <w:szCs w:val="22"/>
        </w:rPr>
        <w:t xml:space="preserve">neuf interprètes, Olivia Grandville </w:t>
      </w:r>
      <w:r w:rsidR="007C47D9" w:rsidRPr="00E4410D">
        <w:rPr>
          <w:rFonts w:ascii="Studio Feixen Sans" w:hAnsi="Studio Feixen Sans"/>
          <w:sz w:val="22"/>
          <w:szCs w:val="22"/>
        </w:rPr>
        <w:t xml:space="preserve">y </w:t>
      </w:r>
      <w:r w:rsidR="00560D23" w:rsidRPr="00E4410D">
        <w:rPr>
          <w:rFonts w:ascii="Studio Feixen Sans" w:hAnsi="Studio Feixen Sans"/>
          <w:sz w:val="22"/>
          <w:szCs w:val="22"/>
        </w:rPr>
        <w:t>explore l’ambivalence des chorégraphies de masse et des unissons bien réglés</w:t>
      </w:r>
      <w:r w:rsidR="001A3A4A" w:rsidRPr="00E4410D">
        <w:rPr>
          <w:rFonts w:ascii="Studio Feixen Sans" w:hAnsi="Studio Feixen Sans"/>
          <w:sz w:val="22"/>
          <w:szCs w:val="22"/>
        </w:rPr>
        <w:t xml:space="preserve"> – l'exécution simultanée de mouvements identiques par plusieurs danseurs et danseuses. Pour la chorégraphe, cette forme est complexe, séduisante et dangereusement ambivalente.</w:t>
      </w:r>
    </w:p>
    <w:p w14:paraId="0267E87E" w14:textId="77777777" w:rsidR="004F4E8B" w:rsidRPr="00E4410D" w:rsidRDefault="004F4E8B" w:rsidP="009B5383">
      <w:pPr>
        <w:jc w:val="both"/>
        <w:rPr>
          <w:rFonts w:ascii="Calibri" w:hAnsi="Calibri" w:cs="Calibri"/>
          <w:sz w:val="22"/>
          <w:szCs w:val="22"/>
        </w:rPr>
      </w:pPr>
    </w:p>
    <w:p w14:paraId="07485E16" w14:textId="15497A61" w:rsidR="001724C2" w:rsidRPr="00E4410D" w:rsidRDefault="00922BC0" w:rsidP="009B5383">
      <w:pPr>
        <w:jc w:val="both"/>
        <w:rPr>
          <w:rFonts w:ascii="Studio Feixen Sans" w:hAnsi="Studio Feixen Sans" w:cs="Calibri"/>
          <w:sz w:val="22"/>
          <w:szCs w:val="22"/>
        </w:rPr>
      </w:pPr>
      <w:r w:rsidRPr="00E4410D">
        <w:rPr>
          <w:rFonts w:ascii="Studio Feixen Sans" w:hAnsi="Studio Feixen Sans" w:cs="Calibri"/>
          <w:sz w:val="22"/>
          <w:szCs w:val="22"/>
        </w:rPr>
        <w:t>Dans ce cadre-ci, il sera proposé à un groupe d’une cinquantaine d’</w:t>
      </w:r>
      <w:proofErr w:type="spellStart"/>
      <w:r w:rsidRPr="00E4410D">
        <w:rPr>
          <w:rFonts w:ascii="Studio Feixen Sans" w:hAnsi="Studio Feixen Sans" w:cs="Calibri"/>
          <w:sz w:val="22"/>
          <w:szCs w:val="22"/>
        </w:rPr>
        <w:t>amateur·rice·s</w:t>
      </w:r>
      <w:proofErr w:type="spellEnd"/>
      <w:r w:rsidRPr="00E4410D">
        <w:rPr>
          <w:rFonts w:ascii="Studio Feixen Sans" w:hAnsi="Studio Feixen Sans" w:cs="Calibri"/>
          <w:sz w:val="22"/>
          <w:szCs w:val="22"/>
        </w:rPr>
        <w:t>, de tout âge et de tout horizon,</w:t>
      </w:r>
      <w:r w:rsidR="006B6ECF" w:rsidRPr="00E4410D">
        <w:rPr>
          <w:rFonts w:ascii="Studio Feixen Sans" w:hAnsi="Studio Feixen Sans" w:cs="Calibri"/>
          <w:sz w:val="22"/>
          <w:szCs w:val="22"/>
        </w:rPr>
        <w:t xml:space="preserve"> </w:t>
      </w:r>
      <w:r w:rsidR="00D60D8D" w:rsidRPr="00E4410D">
        <w:rPr>
          <w:rFonts w:ascii="Studio Feixen Sans" w:hAnsi="Studio Feixen Sans" w:cs="Calibri"/>
          <w:sz w:val="22"/>
          <w:szCs w:val="22"/>
        </w:rPr>
        <w:t xml:space="preserve">sans aucun prérequis en danse, </w:t>
      </w:r>
      <w:r w:rsidRPr="00E4410D">
        <w:rPr>
          <w:rFonts w:ascii="Studio Feixen Sans" w:hAnsi="Studio Feixen Sans" w:cs="Calibri"/>
          <w:sz w:val="22"/>
          <w:szCs w:val="22"/>
        </w:rPr>
        <w:t>de prendre part à un projet de transmission autour des principes chorégraphiques qui sont déployés</w:t>
      </w:r>
      <w:r w:rsidR="002E0720" w:rsidRPr="00E4410D">
        <w:rPr>
          <w:rFonts w:ascii="Studio Feixen Sans" w:hAnsi="Studio Feixen Sans" w:cs="Calibri"/>
          <w:sz w:val="22"/>
          <w:szCs w:val="22"/>
        </w:rPr>
        <w:t xml:space="preserve">, intitulé </w:t>
      </w:r>
      <w:r w:rsidR="002E0720" w:rsidRPr="00E4410D">
        <w:rPr>
          <w:rFonts w:ascii="Studio Feixen Sans" w:hAnsi="Studio Feixen Sans" w:cs="Calibri"/>
          <w:i/>
          <w:iCs/>
          <w:sz w:val="22"/>
          <w:szCs w:val="22"/>
        </w:rPr>
        <w:t>Parailleurs</w:t>
      </w:r>
      <w:r w:rsidRPr="00E4410D">
        <w:rPr>
          <w:rFonts w:ascii="Studio Feixen Sans" w:hAnsi="Studio Feixen Sans" w:cs="Calibri"/>
          <w:sz w:val="22"/>
          <w:szCs w:val="22"/>
        </w:rPr>
        <w:t xml:space="preserve">. </w:t>
      </w:r>
      <w:r w:rsidR="001724C2" w:rsidRPr="00E4410D">
        <w:rPr>
          <w:rFonts w:ascii="Studio Feixen Sans" w:hAnsi="Studio Feixen Sans" w:cs="Calibri"/>
          <w:sz w:val="22"/>
          <w:szCs w:val="22"/>
        </w:rPr>
        <w:t>Il sera question, comme dans la pièce, de traverser les différences entre le fait de partager un rythme commun et celui de scander une cadence</w:t>
      </w:r>
      <w:r w:rsidR="00592A22" w:rsidRPr="00E4410D">
        <w:rPr>
          <w:rFonts w:ascii="Studio Feixen Sans" w:hAnsi="Studio Feixen Sans" w:cs="Calibri"/>
          <w:sz w:val="22"/>
          <w:szCs w:val="22"/>
        </w:rPr>
        <w:t xml:space="preserve">. </w:t>
      </w:r>
      <w:r w:rsidRPr="00E4410D">
        <w:rPr>
          <w:rFonts w:ascii="Studio Feixen Sans" w:hAnsi="Studio Feixen Sans" w:cs="Calibri"/>
          <w:sz w:val="22"/>
          <w:szCs w:val="22"/>
        </w:rPr>
        <w:t>Ce travail, réparti sur trois week-end</w:t>
      </w:r>
      <w:r w:rsidR="000F2ECB" w:rsidRPr="00E4410D">
        <w:rPr>
          <w:rFonts w:ascii="Studio Feixen Sans" w:hAnsi="Studio Feixen Sans" w:cs="Calibri"/>
          <w:sz w:val="22"/>
          <w:szCs w:val="22"/>
        </w:rPr>
        <w:t>s</w:t>
      </w:r>
      <w:r w:rsidRPr="00E4410D">
        <w:rPr>
          <w:rFonts w:ascii="Studio Feixen Sans" w:hAnsi="Studio Feixen Sans" w:cs="Calibri"/>
          <w:sz w:val="22"/>
          <w:szCs w:val="22"/>
        </w:rPr>
        <w:t xml:space="preserve"> </w:t>
      </w:r>
      <w:r w:rsidR="00D60D8D" w:rsidRPr="00E4410D">
        <w:rPr>
          <w:rFonts w:ascii="Studio Feixen Sans" w:hAnsi="Studio Feixen Sans" w:cs="Calibri"/>
          <w:sz w:val="22"/>
          <w:szCs w:val="22"/>
        </w:rPr>
        <w:t>au patrimoine mondial</w:t>
      </w:r>
      <w:r w:rsidRPr="00E4410D">
        <w:rPr>
          <w:rFonts w:ascii="Studio Feixen Sans" w:hAnsi="Studio Feixen Sans" w:cs="Calibri"/>
          <w:sz w:val="22"/>
          <w:szCs w:val="22"/>
        </w:rPr>
        <w:t xml:space="preserve">, vise à </w:t>
      </w:r>
      <w:r w:rsidR="001724C2" w:rsidRPr="00E4410D">
        <w:rPr>
          <w:rFonts w:ascii="Studio Feixen Sans" w:hAnsi="Studio Feixen Sans" w:cs="Calibri"/>
          <w:sz w:val="22"/>
          <w:szCs w:val="22"/>
        </w:rPr>
        <w:t xml:space="preserve">présenter </w:t>
      </w:r>
      <w:r w:rsidR="002E0720" w:rsidRPr="00E4410D">
        <w:rPr>
          <w:rFonts w:ascii="Studio Feixen Sans" w:hAnsi="Studio Feixen Sans" w:cs="Calibri"/>
          <w:sz w:val="22"/>
          <w:szCs w:val="22"/>
        </w:rPr>
        <w:t xml:space="preserve">une restitution de ce projet participatif </w:t>
      </w:r>
      <w:r w:rsidR="006B6ECF" w:rsidRPr="00E4410D">
        <w:rPr>
          <w:rFonts w:ascii="Studio Feixen Sans" w:hAnsi="Studio Feixen Sans" w:cs="Calibri"/>
          <w:sz w:val="22"/>
          <w:szCs w:val="22"/>
        </w:rPr>
        <w:t>dans le cadre de cette soirée</w:t>
      </w:r>
      <w:r w:rsidR="001724C2" w:rsidRPr="00E4410D">
        <w:rPr>
          <w:rFonts w:ascii="Studio Feixen Sans" w:hAnsi="Studio Feixen Sans" w:cs="Calibri"/>
          <w:sz w:val="22"/>
          <w:szCs w:val="22"/>
        </w:rPr>
        <w:t>.</w:t>
      </w:r>
    </w:p>
    <w:p w14:paraId="385781BE" w14:textId="77777777" w:rsidR="00290E47" w:rsidRPr="00E4410D" w:rsidRDefault="00290E47" w:rsidP="009B5383">
      <w:pPr>
        <w:spacing w:line="280" w:lineRule="atLeast"/>
        <w:jc w:val="both"/>
        <w:rPr>
          <w:rFonts w:ascii="Studio Feixen Sans" w:hAnsi="Studio Feixen Sans"/>
          <w:sz w:val="22"/>
          <w:szCs w:val="22"/>
        </w:rPr>
      </w:pPr>
    </w:p>
    <w:p w14:paraId="1F6F8C8A" w14:textId="79AAA2B4" w:rsidR="00D01041" w:rsidRPr="00E4410D" w:rsidRDefault="003D150F" w:rsidP="009B5383">
      <w:pPr>
        <w:spacing w:line="280" w:lineRule="atLeast"/>
        <w:jc w:val="both"/>
        <w:rPr>
          <w:rFonts w:ascii="Studio Feixen Sans" w:hAnsi="Studio Feixen Sans"/>
          <w:sz w:val="22"/>
          <w:szCs w:val="22"/>
        </w:rPr>
      </w:pPr>
      <w:r w:rsidRPr="00E4410D">
        <w:rPr>
          <w:rFonts w:ascii="Studio Feixen Sans" w:hAnsi="Studio Feixen Sans"/>
          <w:sz w:val="22"/>
          <w:szCs w:val="22"/>
        </w:rPr>
        <w:lastRenderedPageBreak/>
        <w:t xml:space="preserve">Après avoir étudié à l'Opéra de Paris, </w:t>
      </w:r>
      <w:r w:rsidR="00290E47" w:rsidRPr="00E4410D">
        <w:rPr>
          <w:rFonts w:ascii="Studio Feixen Sans" w:hAnsi="Studio Feixen Sans"/>
          <w:sz w:val="22"/>
          <w:szCs w:val="22"/>
        </w:rPr>
        <w:t>Olivia Grandville</w:t>
      </w:r>
      <w:r w:rsidRPr="00E4410D">
        <w:rPr>
          <w:rFonts w:ascii="Studio Feixen Sans" w:hAnsi="Studio Feixen Sans"/>
          <w:sz w:val="22"/>
          <w:szCs w:val="22"/>
        </w:rPr>
        <w:t xml:space="preserve"> s'est tournée vers la danse contemporaine. Elle a dansé au sein de la compagnie de Dominique Bagouet et a mené de nombreux projets en tant que chorégraphe. Elle travaille à Nantes depuis 2011 et dirige</w:t>
      </w:r>
      <w:r w:rsidR="000F2ECB" w:rsidRPr="00E4410D">
        <w:rPr>
          <w:rFonts w:ascii="Studio Feixen Sans" w:hAnsi="Studio Feixen Sans"/>
          <w:sz w:val="22"/>
          <w:szCs w:val="22"/>
        </w:rPr>
        <w:t xml:space="preserve"> Mille Plateaux,</w:t>
      </w:r>
      <w:r w:rsidRPr="00E4410D">
        <w:rPr>
          <w:rFonts w:ascii="Studio Feixen Sans" w:hAnsi="Studio Feixen Sans"/>
          <w:sz w:val="22"/>
          <w:szCs w:val="22"/>
        </w:rPr>
        <w:t xml:space="preserve"> le Centre </w:t>
      </w:r>
      <w:r w:rsidR="000F2ECB" w:rsidRPr="00E4410D">
        <w:rPr>
          <w:rFonts w:ascii="Studio Feixen Sans" w:hAnsi="Studio Feixen Sans"/>
          <w:sz w:val="22"/>
          <w:szCs w:val="22"/>
        </w:rPr>
        <w:t>C</w:t>
      </w:r>
      <w:r w:rsidRPr="00E4410D">
        <w:rPr>
          <w:rFonts w:ascii="Studio Feixen Sans" w:hAnsi="Studio Feixen Sans"/>
          <w:sz w:val="22"/>
          <w:szCs w:val="22"/>
        </w:rPr>
        <w:t xml:space="preserve">horégraphique </w:t>
      </w:r>
      <w:r w:rsidR="000F2ECB" w:rsidRPr="00E4410D">
        <w:rPr>
          <w:rFonts w:ascii="Studio Feixen Sans" w:hAnsi="Studio Feixen Sans"/>
          <w:sz w:val="22"/>
          <w:szCs w:val="22"/>
        </w:rPr>
        <w:t>N</w:t>
      </w:r>
      <w:r w:rsidRPr="00E4410D">
        <w:rPr>
          <w:rFonts w:ascii="Studio Feixen Sans" w:hAnsi="Studio Feixen Sans"/>
          <w:sz w:val="22"/>
          <w:szCs w:val="22"/>
        </w:rPr>
        <w:t>ational de La Rochelle depuis 202</w:t>
      </w:r>
      <w:r w:rsidR="000F2ECB" w:rsidRPr="00E4410D">
        <w:rPr>
          <w:rFonts w:ascii="Studio Feixen Sans" w:hAnsi="Studio Feixen Sans"/>
          <w:sz w:val="22"/>
          <w:szCs w:val="22"/>
        </w:rPr>
        <w:t>2.</w:t>
      </w:r>
    </w:p>
    <w:p w14:paraId="4435DFA3" w14:textId="77777777" w:rsidR="003D150F" w:rsidRPr="00E4410D" w:rsidRDefault="003D150F" w:rsidP="009B5383">
      <w:pPr>
        <w:spacing w:line="280" w:lineRule="atLeast"/>
        <w:jc w:val="both"/>
        <w:rPr>
          <w:rFonts w:ascii="Studio Feixen Sans" w:hAnsi="Studio Feixen Sans"/>
          <w:sz w:val="22"/>
          <w:szCs w:val="22"/>
        </w:rPr>
      </w:pPr>
    </w:p>
    <w:p w14:paraId="06C87A0A" w14:textId="2418AC74" w:rsidR="003D150F" w:rsidRPr="00E4410D" w:rsidRDefault="003666A7" w:rsidP="009B5383">
      <w:pPr>
        <w:spacing w:line="280" w:lineRule="atLeast"/>
        <w:jc w:val="both"/>
        <w:rPr>
          <w:rFonts w:ascii="Studio Feixen Sans" w:hAnsi="Studio Feixen Sans"/>
          <w:sz w:val="22"/>
          <w:szCs w:val="22"/>
        </w:rPr>
      </w:pPr>
      <w:r w:rsidRPr="00E4410D">
        <w:rPr>
          <w:rFonts w:ascii="Studio Feixen Sans" w:hAnsi="Studio Feixen Sans"/>
          <w:sz w:val="22"/>
          <w:szCs w:val="22"/>
        </w:rPr>
        <w:t>Le projet de transmission</w:t>
      </w:r>
      <w:r w:rsidR="003D150F" w:rsidRPr="00E4410D">
        <w:rPr>
          <w:rFonts w:ascii="Studio Feixen Sans" w:hAnsi="Studio Feixen Sans"/>
          <w:sz w:val="22"/>
          <w:szCs w:val="22"/>
        </w:rPr>
        <w:t xml:space="preserve"> </w:t>
      </w:r>
      <w:bookmarkStart w:id="1" w:name="_Hlk229137413"/>
      <w:bookmarkStart w:id="2" w:name="_Hlk229138081"/>
      <w:r w:rsidR="003D150F" w:rsidRPr="00E4410D">
        <w:rPr>
          <w:rFonts w:ascii="Studio Feixen Sans" w:hAnsi="Studio Feixen Sans"/>
          <w:sz w:val="22"/>
          <w:szCs w:val="22"/>
        </w:rPr>
        <w:t xml:space="preserve">« </w:t>
      </w:r>
      <w:bookmarkEnd w:id="1"/>
      <w:r w:rsidRPr="00E4410D">
        <w:rPr>
          <w:rFonts w:ascii="Studio Feixen Sans" w:hAnsi="Studio Feixen Sans"/>
          <w:i/>
          <w:iCs/>
          <w:sz w:val="22"/>
          <w:szCs w:val="22"/>
        </w:rPr>
        <w:t>Parailleurs</w:t>
      </w:r>
      <w:r w:rsidR="003D150F" w:rsidRPr="00E4410D">
        <w:rPr>
          <w:rFonts w:ascii="Studio Feixen Sans" w:hAnsi="Studio Feixen Sans"/>
          <w:sz w:val="22"/>
          <w:szCs w:val="22"/>
        </w:rPr>
        <w:t xml:space="preserve"> </w:t>
      </w:r>
      <w:bookmarkStart w:id="3" w:name="_Hlk229137423"/>
      <w:r w:rsidR="003D150F" w:rsidRPr="00E4410D">
        <w:rPr>
          <w:rFonts w:ascii="Studio Feixen Sans" w:hAnsi="Studio Feixen Sans"/>
          <w:sz w:val="22"/>
          <w:szCs w:val="22"/>
        </w:rPr>
        <w:t xml:space="preserve">» </w:t>
      </w:r>
      <w:bookmarkEnd w:id="2"/>
      <w:bookmarkEnd w:id="3"/>
      <w:r w:rsidR="003D150F" w:rsidRPr="00E4410D">
        <w:rPr>
          <w:rFonts w:ascii="Studio Feixen Sans" w:hAnsi="Studio Feixen Sans"/>
          <w:sz w:val="22"/>
          <w:szCs w:val="22"/>
        </w:rPr>
        <w:t>organisés au sein du patrimoine mondial débuteront le samedi 16 mai. Il reste encore quelques places disponibles ; les inscriptions se font sur le site www.voelklinger-huette.org.</w:t>
      </w:r>
    </w:p>
    <w:p w14:paraId="776EFCA2" w14:textId="77777777" w:rsidR="00913D3B" w:rsidRPr="00E4410D" w:rsidRDefault="00913D3B" w:rsidP="009B5383">
      <w:pPr>
        <w:spacing w:line="280" w:lineRule="atLeast"/>
        <w:jc w:val="both"/>
        <w:rPr>
          <w:rFonts w:ascii="Studio Feixen Sans" w:hAnsi="Studio Feixen Sans"/>
          <w:sz w:val="22"/>
          <w:szCs w:val="22"/>
        </w:rPr>
      </w:pPr>
    </w:p>
    <w:p w14:paraId="251A3717" w14:textId="3A796688" w:rsidR="00913D3B" w:rsidRPr="00E4410D" w:rsidRDefault="00913D3B" w:rsidP="009B5383">
      <w:pPr>
        <w:spacing w:line="276" w:lineRule="auto"/>
        <w:jc w:val="both"/>
        <w:rPr>
          <w:rFonts w:ascii="Studio Feixen Sans" w:hAnsi="Studio Feixen Sans"/>
          <w:sz w:val="22"/>
          <w:szCs w:val="22"/>
        </w:rPr>
      </w:pPr>
      <w:r w:rsidRPr="00E4410D">
        <w:rPr>
          <w:rFonts w:ascii="Studio Feixen Sans" w:hAnsi="Studio Feixen Sans"/>
          <w:sz w:val="22"/>
          <w:szCs w:val="22"/>
        </w:rPr>
        <w:t>La performance OPENING NIGHT fait partie du projet Interreg GRACE (</w:t>
      </w:r>
      <w:proofErr w:type="spellStart"/>
      <w:r w:rsidRPr="00E4410D">
        <w:rPr>
          <w:rFonts w:ascii="Studio Feixen Sans" w:hAnsi="Studio Feixen Sans"/>
          <w:sz w:val="22"/>
          <w:szCs w:val="22"/>
        </w:rPr>
        <w:t>Greater</w:t>
      </w:r>
      <w:proofErr w:type="spellEnd"/>
      <w:r w:rsidRPr="00E4410D">
        <w:rPr>
          <w:rFonts w:ascii="Studio Feixen Sans" w:hAnsi="Studio Feixen Sans"/>
          <w:sz w:val="22"/>
          <w:szCs w:val="22"/>
        </w:rPr>
        <w:t xml:space="preserve"> </w:t>
      </w:r>
      <w:proofErr w:type="spellStart"/>
      <w:r w:rsidRPr="00E4410D">
        <w:rPr>
          <w:rFonts w:ascii="Studio Feixen Sans" w:hAnsi="Studio Feixen Sans"/>
          <w:sz w:val="22"/>
          <w:szCs w:val="22"/>
        </w:rPr>
        <w:t>Region</w:t>
      </w:r>
      <w:proofErr w:type="spellEnd"/>
      <w:r w:rsidRPr="00E4410D">
        <w:rPr>
          <w:rFonts w:ascii="Studio Feixen Sans" w:hAnsi="Studio Feixen Sans"/>
          <w:sz w:val="22"/>
          <w:szCs w:val="22"/>
        </w:rPr>
        <w:t xml:space="preserve"> </w:t>
      </w:r>
      <w:proofErr w:type="spellStart"/>
      <w:r w:rsidRPr="00E4410D">
        <w:rPr>
          <w:rFonts w:ascii="Studio Feixen Sans" w:hAnsi="Studio Feixen Sans"/>
          <w:sz w:val="22"/>
          <w:szCs w:val="22"/>
        </w:rPr>
        <w:t>Artistic</w:t>
      </w:r>
      <w:proofErr w:type="spellEnd"/>
      <w:r w:rsidRPr="00E4410D">
        <w:rPr>
          <w:rFonts w:ascii="Studio Feixen Sans" w:hAnsi="Studio Feixen Sans"/>
          <w:sz w:val="22"/>
          <w:szCs w:val="22"/>
        </w:rPr>
        <w:t xml:space="preserve"> and Cultural Education), dans le cadre duquel 25 institutions et acteurs culturels de la Grande Région </w:t>
      </w:r>
      <w:proofErr w:type="spellStart"/>
      <w:r w:rsidRPr="00E4410D">
        <w:rPr>
          <w:rFonts w:ascii="Studio Feixen Sans" w:hAnsi="Studio Feixen Sans"/>
          <w:sz w:val="22"/>
          <w:szCs w:val="22"/>
        </w:rPr>
        <w:t>SaarLorBenelux</w:t>
      </w:r>
      <w:proofErr w:type="spellEnd"/>
      <w:r w:rsidRPr="00E4410D">
        <w:rPr>
          <w:rFonts w:ascii="Studio Feixen Sans" w:hAnsi="Studio Feixen Sans"/>
          <w:sz w:val="22"/>
          <w:szCs w:val="22"/>
        </w:rPr>
        <w:t xml:space="preserve"> s'engagent en faveur de nouvelles formes d'éducation artistique et culturelle avec la participation d'artistes. </w:t>
      </w:r>
    </w:p>
    <w:p w14:paraId="710CE2C6" w14:textId="1E78F92F" w:rsidR="003E549A" w:rsidRPr="00E4410D" w:rsidRDefault="00B36297" w:rsidP="009B5383">
      <w:pPr>
        <w:spacing w:line="276" w:lineRule="auto"/>
        <w:jc w:val="both"/>
        <w:rPr>
          <w:rFonts w:ascii="Studio Feixen Sans" w:hAnsi="Studio Feixen Sans"/>
          <w:sz w:val="22"/>
          <w:szCs w:val="22"/>
        </w:rPr>
      </w:pPr>
      <w:r w:rsidRPr="00E4410D">
        <w:rPr>
          <w:rFonts w:ascii="Studio Feixen Sans" w:hAnsi="Studio Feixen Sans"/>
          <w:sz w:val="22"/>
          <w:szCs w:val="22"/>
        </w:rPr>
        <w:t>Pour la soirée du 20 juin 2026, l</w:t>
      </w:r>
      <w:r w:rsidR="00913D3B" w:rsidRPr="00E4410D">
        <w:rPr>
          <w:rFonts w:ascii="Studio Feixen Sans" w:hAnsi="Studio Feixen Sans"/>
          <w:sz w:val="22"/>
          <w:szCs w:val="22"/>
        </w:rPr>
        <w:t>es billets de 10 euros (enfants) à 26 euros (tarif normal), sont disponibles sur carreau-forbach.com et à la billetterie</w:t>
      </w:r>
      <w:r w:rsidRPr="00E4410D">
        <w:rPr>
          <w:rFonts w:ascii="Studio Feixen Sans" w:hAnsi="Studio Feixen Sans"/>
          <w:sz w:val="22"/>
          <w:szCs w:val="22"/>
        </w:rPr>
        <w:t>.</w:t>
      </w:r>
    </w:p>
    <w:p w14:paraId="4FD5B91C" w14:textId="26F588C8" w:rsidR="00913D3B" w:rsidRPr="00E4410D" w:rsidRDefault="00913D3B" w:rsidP="009B5383">
      <w:pPr>
        <w:spacing w:line="280" w:lineRule="atLeast"/>
        <w:jc w:val="both"/>
        <w:rPr>
          <w:rFonts w:ascii="Studio Feixen Sans" w:hAnsi="Studio Feixen Sans"/>
          <w:sz w:val="22"/>
          <w:szCs w:val="22"/>
        </w:rPr>
      </w:pPr>
    </w:p>
    <w:p w14:paraId="348D266A" w14:textId="77777777" w:rsidR="00913D3B" w:rsidRPr="00E4410D" w:rsidRDefault="00913D3B" w:rsidP="009B5383">
      <w:pPr>
        <w:spacing w:line="280" w:lineRule="atLeast"/>
        <w:jc w:val="both"/>
        <w:rPr>
          <w:rFonts w:ascii="Studio Feixen Sans" w:hAnsi="Studio Feixen Sans"/>
          <w:sz w:val="22"/>
          <w:szCs w:val="22"/>
        </w:rPr>
      </w:pPr>
    </w:p>
    <w:sectPr w:rsidR="00913D3B" w:rsidRPr="00E4410D"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89B9" w14:textId="77777777" w:rsidR="00646567" w:rsidRDefault="00646567">
      <w:r>
        <w:separator/>
      </w:r>
    </w:p>
  </w:endnote>
  <w:endnote w:type="continuationSeparator" w:id="0">
    <w:p w14:paraId="3CAAA8B6" w14:textId="77777777" w:rsidR="00646567" w:rsidRDefault="0064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udio Feixen Edgy WVH">
    <w:altName w:val="Calibri"/>
    <w:panose1 w:val="00000500000000000000"/>
    <w:charset w:val="00"/>
    <w:family w:val="modern"/>
    <w:notTrueType/>
    <w:pitch w:val="variable"/>
    <w:sig w:usb0="00000007" w:usb1="02000000" w:usb2="00000000" w:usb3="00000000" w:csb0="00000093" w:csb1="00000000"/>
  </w:font>
  <w:font w:name="Studio Feixen Sans">
    <w:altName w:val="Calibri"/>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05D0" w14:textId="77777777" w:rsidR="000626B3" w:rsidRPr="00823720" w:rsidRDefault="000626B3" w:rsidP="000626B3">
    <w:pPr>
      <w:pStyle w:val="Fuzeile"/>
      <w:spacing w:line="240" w:lineRule="exact"/>
      <w:rPr>
        <w:rFonts w:ascii="Studio Feixen Sans" w:hAnsi="Studio Feixen Sans"/>
        <w:sz w:val="18"/>
        <w:lang w:val="fr-FR"/>
      </w:rPr>
    </w:pPr>
    <w:r w:rsidRPr="00823720">
      <w:rPr>
        <w:rFonts w:ascii="Studio Feixen Sans" w:hAnsi="Studio Feixen Sans"/>
        <w:sz w:val="18"/>
        <w:lang w:val="fr-FR"/>
      </w:rPr>
      <w:t>Patrimoine Mondial Völklinger Hütte - Centre européen d’art et de culture industrielle</w:t>
    </w:r>
  </w:p>
  <w:p w14:paraId="2F0CD727" w14:textId="77777777" w:rsidR="000626B3" w:rsidRPr="00065E7E" w:rsidRDefault="000626B3" w:rsidP="000626B3">
    <w:pPr>
      <w:pStyle w:val="Fuzeile"/>
      <w:spacing w:line="240" w:lineRule="exact"/>
      <w:rPr>
        <w:rFonts w:ascii="Studio Feixen Sans" w:hAnsi="Studio Feixen Sans"/>
        <w:sz w:val="18"/>
      </w:rPr>
    </w:pPr>
    <w:r w:rsidRPr="00065E7E">
      <w:rPr>
        <w:rFonts w:ascii="Studio Feixen Sans" w:hAnsi="Studio Feixen Sans"/>
        <w:sz w:val="18"/>
      </w:rPr>
      <w:t>Rathausstraße 75 – 79, 66333 Völklingen</w:t>
    </w:r>
  </w:p>
  <w:p w14:paraId="1AA6BDCD" w14:textId="77777777" w:rsidR="000626B3" w:rsidRPr="00065E7E" w:rsidRDefault="000626B3" w:rsidP="000626B3">
    <w:pPr>
      <w:pStyle w:val="Fuzeile"/>
      <w:spacing w:line="240" w:lineRule="exact"/>
      <w:rPr>
        <w:rFonts w:ascii="Studio Feixen Sans" w:hAnsi="Studio Feixen Sans"/>
        <w:sz w:val="18"/>
      </w:rPr>
    </w:pPr>
    <w:proofErr w:type="spellStart"/>
    <w:proofErr w:type="gramStart"/>
    <w:r w:rsidRPr="00065E7E">
      <w:rPr>
        <w:rFonts w:ascii="Studio Feixen Sans" w:hAnsi="Studio Feixen Sans"/>
        <w:sz w:val="18"/>
      </w:rPr>
      <w:t>Interlocuteurs</w:t>
    </w:r>
    <w:proofErr w:type="spellEnd"/>
    <w:r w:rsidRPr="00065E7E">
      <w:rPr>
        <w:rFonts w:ascii="Calibri" w:hAnsi="Calibri" w:cs="Calibri"/>
        <w:sz w:val="18"/>
      </w:rPr>
      <w:t> </w:t>
    </w:r>
    <w:r w:rsidRPr="00065E7E">
      <w:rPr>
        <w:rFonts w:ascii="Studio Feixen Sans" w:hAnsi="Studio Feixen Sans"/>
        <w:sz w:val="18"/>
      </w:rPr>
      <w:t>:</w:t>
    </w:r>
    <w:proofErr w:type="gramEnd"/>
    <w:r w:rsidRPr="00065E7E">
      <w:rPr>
        <w:rFonts w:ascii="Studio Feixen Sans" w:hAnsi="Studio Feixen Sans"/>
        <w:sz w:val="18"/>
      </w:rPr>
      <w:t xml:space="preserve"> Jocelyne Pallu, Dr. Armin Leidinger, Karl-Heinrich Veith M.A. </w:t>
    </w:r>
  </w:p>
  <w:p w14:paraId="09CC11A8" w14:textId="77777777" w:rsidR="000626B3" w:rsidRPr="00065E7E" w:rsidRDefault="000626B3" w:rsidP="000626B3">
    <w:pPr>
      <w:pStyle w:val="Fuzeile"/>
      <w:spacing w:line="240" w:lineRule="exact"/>
      <w:rPr>
        <w:rFonts w:ascii="Studio Feixen Sans" w:hAnsi="Studio Feixen Sans"/>
        <w:sz w:val="18"/>
      </w:rPr>
    </w:pPr>
    <w:proofErr w:type="spellStart"/>
    <w:r w:rsidRPr="00065E7E">
      <w:rPr>
        <w:rFonts w:ascii="Studio Feixen Sans" w:hAnsi="Studio Feixen Sans"/>
        <w:sz w:val="18"/>
      </w:rPr>
      <w:t>Tél</w:t>
    </w:r>
    <w:proofErr w:type="spellEnd"/>
    <w:r w:rsidRPr="00065E7E">
      <w:rPr>
        <w:rFonts w:ascii="Studio Feixen Sans" w:hAnsi="Studio Feixen Sans"/>
        <w:sz w:val="18"/>
      </w:rPr>
      <w:t xml:space="preserve">. 0049/6898/9100-100 | Fax 0049/6898/9100-111 | mail@voelklinger-huette.org | </w:t>
    </w:r>
  </w:p>
  <w:p w14:paraId="624E87C1" w14:textId="1EBB337B" w:rsidR="002762AA" w:rsidRPr="000626B3" w:rsidRDefault="000626B3" w:rsidP="000626B3">
    <w:pPr>
      <w:pStyle w:val="Fuzeile"/>
      <w:spacing w:line="240" w:lineRule="exact"/>
      <w:rPr>
        <w:rFonts w:ascii="Studio Feixen Sans" w:hAnsi="Studio Feixen Sans"/>
        <w:sz w:val="18"/>
        <w:lang w:val="en-US"/>
      </w:rPr>
    </w:pPr>
    <w:r w:rsidRPr="002433E4">
      <w:rPr>
        <w:rFonts w:ascii="Studio Feixen Sans" w:hAnsi="Studio Feixen Sans"/>
        <w:sz w:val="18"/>
        <w:lang w:val="en-US"/>
      </w:rPr>
      <w:t>www.voelklinger-huette.org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EC2E" w14:textId="77777777" w:rsidR="00646567" w:rsidRDefault="00646567">
      <w:r>
        <w:separator/>
      </w:r>
    </w:p>
  </w:footnote>
  <w:footnote w:type="continuationSeparator" w:id="0">
    <w:p w14:paraId="6B013DDB" w14:textId="77777777" w:rsidR="00646567" w:rsidRDefault="00646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2281C1AC" w:rsidR="002762AA" w:rsidRPr="00115016" w:rsidRDefault="00591331">
    <w:pPr>
      <w:rPr>
        <w:rFonts w:ascii="InterstateRegular" w:hAnsi="InterstateRegular"/>
        <w:sz w:val="22"/>
      </w:rPr>
    </w:pPr>
    <w:r>
      <w:rPr>
        <w:noProof/>
      </w:rPr>
      <w:drawing>
        <wp:inline distT="0" distB="0" distL="0" distR="0" wp14:anchorId="74D01798" wp14:editId="1EE85C72">
          <wp:extent cx="3584569" cy="174498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1727" cy="1753333"/>
                  </a:xfrm>
                  <a:prstGeom prst="rect">
                    <a:avLst/>
                  </a:prstGeom>
                  <a:noFill/>
                  <a:ln>
                    <a:noFill/>
                  </a:ln>
                </pic:spPr>
              </pic:pic>
            </a:graphicData>
          </a:graphic>
        </wp:inline>
      </w:drawing>
    </w:r>
    <w:r w:rsidR="000626B3">
      <w:rPr>
        <w:noProof/>
      </w:rPr>
      <w:drawing>
        <wp:inline distT="0" distB="0" distL="0" distR="0" wp14:anchorId="66EFA711" wp14:editId="12E9313D">
          <wp:extent cx="3671248" cy="652235"/>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7264" cy="66041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2584780">
    <w:abstractNumId w:val="1"/>
  </w:num>
  <w:num w:numId="2" w16cid:durableId="1458914050">
    <w:abstractNumId w:val="3"/>
  </w:num>
  <w:num w:numId="3" w16cid:durableId="1716848176">
    <w:abstractNumId w:val="0"/>
  </w:num>
  <w:num w:numId="4" w16cid:durableId="541094687">
    <w:abstractNumId w:val="10"/>
  </w:num>
  <w:num w:numId="5" w16cid:durableId="436173039">
    <w:abstractNumId w:val="9"/>
  </w:num>
  <w:num w:numId="6" w16cid:durableId="1514537039">
    <w:abstractNumId w:val="2"/>
  </w:num>
  <w:num w:numId="7" w16cid:durableId="376246191">
    <w:abstractNumId w:val="14"/>
  </w:num>
  <w:num w:numId="8" w16cid:durableId="395709488">
    <w:abstractNumId w:val="12"/>
  </w:num>
  <w:num w:numId="9" w16cid:durableId="1436898215">
    <w:abstractNumId w:val="7"/>
  </w:num>
  <w:num w:numId="10" w16cid:durableId="1751004266">
    <w:abstractNumId w:val="6"/>
  </w:num>
  <w:num w:numId="11" w16cid:durableId="302196074">
    <w:abstractNumId w:val="5"/>
  </w:num>
  <w:num w:numId="12" w16cid:durableId="1118840519">
    <w:abstractNumId w:val="8"/>
  </w:num>
  <w:num w:numId="13" w16cid:durableId="1401367666">
    <w:abstractNumId w:val="15"/>
  </w:num>
  <w:num w:numId="14" w16cid:durableId="721363250">
    <w:abstractNumId w:val="11"/>
  </w:num>
  <w:num w:numId="15" w16cid:durableId="193083608">
    <w:abstractNumId w:val="13"/>
  </w:num>
  <w:num w:numId="16" w16cid:durableId="10409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36DA"/>
    <w:rsid w:val="000066D9"/>
    <w:rsid w:val="000073BB"/>
    <w:rsid w:val="00010891"/>
    <w:rsid w:val="00010D81"/>
    <w:rsid w:val="0001130D"/>
    <w:rsid w:val="00012541"/>
    <w:rsid w:val="00016543"/>
    <w:rsid w:val="000167E2"/>
    <w:rsid w:val="0002381F"/>
    <w:rsid w:val="00025602"/>
    <w:rsid w:val="000278A3"/>
    <w:rsid w:val="0003308D"/>
    <w:rsid w:val="00033D4E"/>
    <w:rsid w:val="00034C23"/>
    <w:rsid w:val="00035D72"/>
    <w:rsid w:val="00036C0D"/>
    <w:rsid w:val="0004700C"/>
    <w:rsid w:val="000528CB"/>
    <w:rsid w:val="00054458"/>
    <w:rsid w:val="00055A3A"/>
    <w:rsid w:val="000568A1"/>
    <w:rsid w:val="00056AB1"/>
    <w:rsid w:val="0005726A"/>
    <w:rsid w:val="000611BE"/>
    <w:rsid w:val="000626B3"/>
    <w:rsid w:val="000647FB"/>
    <w:rsid w:val="00066957"/>
    <w:rsid w:val="00066A27"/>
    <w:rsid w:val="00066C37"/>
    <w:rsid w:val="0006746C"/>
    <w:rsid w:val="000706B1"/>
    <w:rsid w:val="0007118B"/>
    <w:rsid w:val="000728D7"/>
    <w:rsid w:val="00077CBE"/>
    <w:rsid w:val="000804D0"/>
    <w:rsid w:val="000805B9"/>
    <w:rsid w:val="00081B7D"/>
    <w:rsid w:val="00082A97"/>
    <w:rsid w:val="000865F5"/>
    <w:rsid w:val="00091EFF"/>
    <w:rsid w:val="000967A8"/>
    <w:rsid w:val="00097E89"/>
    <w:rsid w:val="000A35E0"/>
    <w:rsid w:val="000A519D"/>
    <w:rsid w:val="000A7668"/>
    <w:rsid w:val="000B028D"/>
    <w:rsid w:val="000B16FC"/>
    <w:rsid w:val="000B19C1"/>
    <w:rsid w:val="000B33B1"/>
    <w:rsid w:val="000B429C"/>
    <w:rsid w:val="000B5528"/>
    <w:rsid w:val="000B6A10"/>
    <w:rsid w:val="000C2965"/>
    <w:rsid w:val="000D07D6"/>
    <w:rsid w:val="000D5FEF"/>
    <w:rsid w:val="000D7FC6"/>
    <w:rsid w:val="000E06F8"/>
    <w:rsid w:val="000E502A"/>
    <w:rsid w:val="000E589D"/>
    <w:rsid w:val="000F05EC"/>
    <w:rsid w:val="000F1161"/>
    <w:rsid w:val="000F2ECB"/>
    <w:rsid w:val="000F3F23"/>
    <w:rsid w:val="000F418A"/>
    <w:rsid w:val="001005E4"/>
    <w:rsid w:val="00104145"/>
    <w:rsid w:val="0011110D"/>
    <w:rsid w:val="00111C6E"/>
    <w:rsid w:val="00112026"/>
    <w:rsid w:val="0011269C"/>
    <w:rsid w:val="00114A66"/>
    <w:rsid w:val="00115016"/>
    <w:rsid w:val="00117372"/>
    <w:rsid w:val="001234BE"/>
    <w:rsid w:val="00127D0F"/>
    <w:rsid w:val="00127EE3"/>
    <w:rsid w:val="001300DF"/>
    <w:rsid w:val="00130A7F"/>
    <w:rsid w:val="001360E8"/>
    <w:rsid w:val="0014061C"/>
    <w:rsid w:val="0014224C"/>
    <w:rsid w:val="00142742"/>
    <w:rsid w:val="0014394A"/>
    <w:rsid w:val="001447EB"/>
    <w:rsid w:val="00145154"/>
    <w:rsid w:val="001454A9"/>
    <w:rsid w:val="001460AE"/>
    <w:rsid w:val="001548F4"/>
    <w:rsid w:val="00162A6C"/>
    <w:rsid w:val="001705CE"/>
    <w:rsid w:val="00170E86"/>
    <w:rsid w:val="001724C2"/>
    <w:rsid w:val="001727BF"/>
    <w:rsid w:val="00183B02"/>
    <w:rsid w:val="00184587"/>
    <w:rsid w:val="0019309C"/>
    <w:rsid w:val="00193E49"/>
    <w:rsid w:val="00194406"/>
    <w:rsid w:val="00194CC0"/>
    <w:rsid w:val="00196032"/>
    <w:rsid w:val="001A0DD1"/>
    <w:rsid w:val="001A23BD"/>
    <w:rsid w:val="001A267B"/>
    <w:rsid w:val="001A338C"/>
    <w:rsid w:val="001A3A4A"/>
    <w:rsid w:val="001B057A"/>
    <w:rsid w:val="001B0686"/>
    <w:rsid w:val="001B15C4"/>
    <w:rsid w:val="001B2F21"/>
    <w:rsid w:val="001B3427"/>
    <w:rsid w:val="001B46A0"/>
    <w:rsid w:val="001B5BAE"/>
    <w:rsid w:val="001C1D91"/>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24DD"/>
    <w:rsid w:val="00254FDF"/>
    <w:rsid w:val="00255B3D"/>
    <w:rsid w:val="002577ED"/>
    <w:rsid w:val="00260A5D"/>
    <w:rsid w:val="00261989"/>
    <w:rsid w:val="00271532"/>
    <w:rsid w:val="002762AA"/>
    <w:rsid w:val="00276664"/>
    <w:rsid w:val="0028009B"/>
    <w:rsid w:val="002813AA"/>
    <w:rsid w:val="00283AFA"/>
    <w:rsid w:val="0028771F"/>
    <w:rsid w:val="00290E47"/>
    <w:rsid w:val="002922CF"/>
    <w:rsid w:val="002951E2"/>
    <w:rsid w:val="00295B89"/>
    <w:rsid w:val="00297473"/>
    <w:rsid w:val="002A0A8A"/>
    <w:rsid w:val="002A442F"/>
    <w:rsid w:val="002A57CE"/>
    <w:rsid w:val="002A66C1"/>
    <w:rsid w:val="002A7292"/>
    <w:rsid w:val="002B093F"/>
    <w:rsid w:val="002B0C90"/>
    <w:rsid w:val="002B252B"/>
    <w:rsid w:val="002B3608"/>
    <w:rsid w:val="002B4B0E"/>
    <w:rsid w:val="002C4209"/>
    <w:rsid w:val="002D019C"/>
    <w:rsid w:val="002D025A"/>
    <w:rsid w:val="002D4368"/>
    <w:rsid w:val="002E0720"/>
    <w:rsid w:val="002E2E77"/>
    <w:rsid w:val="002E353C"/>
    <w:rsid w:val="002F30F7"/>
    <w:rsid w:val="002F539B"/>
    <w:rsid w:val="002F774F"/>
    <w:rsid w:val="00302956"/>
    <w:rsid w:val="00303752"/>
    <w:rsid w:val="003046B7"/>
    <w:rsid w:val="00306F87"/>
    <w:rsid w:val="00307326"/>
    <w:rsid w:val="00312A54"/>
    <w:rsid w:val="00312AAB"/>
    <w:rsid w:val="00312E36"/>
    <w:rsid w:val="00314648"/>
    <w:rsid w:val="00315E43"/>
    <w:rsid w:val="00320334"/>
    <w:rsid w:val="00321F7A"/>
    <w:rsid w:val="00325A92"/>
    <w:rsid w:val="00325C08"/>
    <w:rsid w:val="00327CF0"/>
    <w:rsid w:val="003300E3"/>
    <w:rsid w:val="00335830"/>
    <w:rsid w:val="00340BFD"/>
    <w:rsid w:val="00343051"/>
    <w:rsid w:val="0034452A"/>
    <w:rsid w:val="0034655B"/>
    <w:rsid w:val="003545B2"/>
    <w:rsid w:val="0035557F"/>
    <w:rsid w:val="00355948"/>
    <w:rsid w:val="00355DBC"/>
    <w:rsid w:val="00361CF2"/>
    <w:rsid w:val="00362ABE"/>
    <w:rsid w:val="003666A7"/>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150F"/>
    <w:rsid w:val="003D22E9"/>
    <w:rsid w:val="003D313E"/>
    <w:rsid w:val="003D493E"/>
    <w:rsid w:val="003D7AA1"/>
    <w:rsid w:val="003D7C98"/>
    <w:rsid w:val="003E0B9F"/>
    <w:rsid w:val="003E521C"/>
    <w:rsid w:val="003E549A"/>
    <w:rsid w:val="003E66A4"/>
    <w:rsid w:val="003E73A7"/>
    <w:rsid w:val="00406A67"/>
    <w:rsid w:val="00407D8C"/>
    <w:rsid w:val="004117F9"/>
    <w:rsid w:val="00412E17"/>
    <w:rsid w:val="004153F7"/>
    <w:rsid w:val="0041572E"/>
    <w:rsid w:val="00415871"/>
    <w:rsid w:val="00416A76"/>
    <w:rsid w:val="00416C63"/>
    <w:rsid w:val="00420610"/>
    <w:rsid w:val="004209B9"/>
    <w:rsid w:val="00422719"/>
    <w:rsid w:val="00425911"/>
    <w:rsid w:val="004275F8"/>
    <w:rsid w:val="00427F7A"/>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A7D39"/>
    <w:rsid w:val="004B27DA"/>
    <w:rsid w:val="004B3132"/>
    <w:rsid w:val="004B33BE"/>
    <w:rsid w:val="004C0CB2"/>
    <w:rsid w:val="004C25C3"/>
    <w:rsid w:val="004C59FC"/>
    <w:rsid w:val="004C6035"/>
    <w:rsid w:val="004C7D8C"/>
    <w:rsid w:val="004D132E"/>
    <w:rsid w:val="004D1FA4"/>
    <w:rsid w:val="004D2112"/>
    <w:rsid w:val="004D56A7"/>
    <w:rsid w:val="004D7AA4"/>
    <w:rsid w:val="004E0548"/>
    <w:rsid w:val="004E0570"/>
    <w:rsid w:val="004E1F48"/>
    <w:rsid w:val="004E3A32"/>
    <w:rsid w:val="004E545B"/>
    <w:rsid w:val="004E5784"/>
    <w:rsid w:val="004E5CA7"/>
    <w:rsid w:val="004F0316"/>
    <w:rsid w:val="004F0728"/>
    <w:rsid w:val="004F4E8B"/>
    <w:rsid w:val="004F5BAA"/>
    <w:rsid w:val="005004A4"/>
    <w:rsid w:val="00500D77"/>
    <w:rsid w:val="005017D2"/>
    <w:rsid w:val="00504F65"/>
    <w:rsid w:val="00511FE0"/>
    <w:rsid w:val="00521378"/>
    <w:rsid w:val="0052308E"/>
    <w:rsid w:val="005245FF"/>
    <w:rsid w:val="00533F0E"/>
    <w:rsid w:val="00534929"/>
    <w:rsid w:val="00534A81"/>
    <w:rsid w:val="0053697C"/>
    <w:rsid w:val="005371E5"/>
    <w:rsid w:val="005455BC"/>
    <w:rsid w:val="0054718F"/>
    <w:rsid w:val="0055521D"/>
    <w:rsid w:val="00555E70"/>
    <w:rsid w:val="00557A30"/>
    <w:rsid w:val="00560D23"/>
    <w:rsid w:val="005613FD"/>
    <w:rsid w:val="0056649F"/>
    <w:rsid w:val="00566EB5"/>
    <w:rsid w:val="005674EC"/>
    <w:rsid w:val="00581EFE"/>
    <w:rsid w:val="00582572"/>
    <w:rsid w:val="00584739"/>
    <w:rsid w:val="00585311"/>
    <w:rsid w:val="005876B7"/>
    <w:rsid w:val="0058789C"/>
    <w:rsid w:val="005907FD"/>
    <w:rsid w:val="00591331"/>
    <w:rsid w:val="00592A22"/>
    <w:rsid w:val="00596AA5"/>
    <w:rsid w:val="005A0A58"/>
    <w:rsid w:val="005A1E59"/>
    <w:rsid w:val="005B14FA"/>
    <w:rsid w:val="005B2563"/>
    <w:rsid w:val="005B42CB"/>
    <w:rsid w:val="005B66A1"/>
    <w:rsid w:val="005B7B9F"/>
    <w:rsid w:val="005C010B"/>
    <w:rsid w:val="005C059B"/>
    <w:rsid w:val="005C1F8A"/>
    <w:rsid w:val="005C4386"/>
    <w:rsid w:val="005C4418"/>
    <w:rsid w:val="005C581D"/>
    <w:rsid w:val="005C7FBA"/>
    <w:rsid w:val="005D25BD"/>
    <w:rsid w:val="005D5398"/>
    <w:rsid w:val="005D6E63"/>
    <w:rsid w:val="005E3C28"/>
    <w:rsid w:val="005E4200"/>
    <w:rsid w:val="005E49CD"/>
    <w:rsid w:val="005E6205"/>
    <w:rsid w:val="005F20FB"/>
    <w:rsid w:val="005F26A9"/>
    <w:rsid w:val="006005AD"/>
    <w:rsid w:val="00601354"/>
    <w:rsid w:val="00610B61"/>
    <w:rsid w:val="006145A8"/>
    <w:rsid w:val="00625DC0"/>
    <w:rsid w:val="00626B20"/>
    <w:rsid w:val="0062756A"/>
    <w:rsid w:val="00632EB4"/>
    <w:rsid w:val="00634D95"/>
    <w:rsid w:val="00636AC9"/>
    <w:rsid w:val="00636E5E"/>
    <w:rsid w:val="006371A1"/>
    <w:rsid w:val="00640B1B"/>
    <w:rsid w:val="006415F6"/>
    <w:rsid w:val="00642150"/>
    <w:rsid w:val="00646567"/>
    <w:rsid w:val="00656B1F"/>
    <w:rsid w:val="00656C5C"/>
    <w:rsid w:val="00657939"/>
    <w:rsid w:val="00657AF1"/>
    <w:rsid w:val="00670FBB"/>
    <w:rsid w:val="0067757F"/>
    <w:rsid w:val="006843C9"/>
    <w:rsid w:val="00686689"/>
    <w:rsid w:val="00692A99"/>
    <w:rsid w:val="00692DD7"/>
    <w:rsid w:val="00696BCE"/>
    <w:rsid w:val="00696DF9"/>
    <w:rsid w:val="00697BA2"/>
    <w:rsid w:val="006A4333"/>
    <w:rsid w:val="006A5BBF"/>
    <w:rsid w:val="006B6873"/>
    <w:rsid w:val="006B6ECF"/>
    <w:rsid w:val="006B7704"/>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05CF"/>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43D15"/>
    <w:rsid w:val="00750631"/>
    <w:rsid w:val="007506E7"/>
    <w:rsid w:val="007518FD"/>
    <w:rsid w:val="00751CC6"/>
    <w:rsid w:val="00754D72"/>
    <w:rsid w:val="00754FB9"/>
    <w:rsid w:val="00757AEC"/>
    <w:rsid w:val="00757E84"/>
    <w:rsid w:val="00762C3C"/>
    <w:rsid w:val="007651EA"/>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C4029"/>
    <w:rsid w:val="007C47D9"/>
    <w:rsid w:val="007D05A4"/>
    <w:rsid w:val="007D0BC5"/>
    <w:rsid w:val="007D15B1"/>
    <w:rsid w:val="007E31EE"/>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412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8A5"/>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8F6873"/>
    <w:rsid w:val="00901A56"/>
    <w:rsid w:val="00910F5F"/>
    <w:rsid w:val="009124D5"/>
    <w:rsid w:val="009128B4"/>
    <w:rsid w:val="00912A1C"/>
    <w:rsid w:val="00913D3B"/>
    <w:rsid w:val="00914EE2"/>
    <w:rsid w:val="00914F85"/>
    <w:rsid w:val="00920C53"/>
    <w:rsid w:val="00922BC0"/>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0FA4"/>
    <w:rsid w:val="009617C8"/>
    <w:rsid w:val="00966AFC"/>
    <w:rsid w:val="0097113A"/>
    <w:rsid w:val="00971D55"/>
    <w:rsid w:val="00972D88"/>
    <w:rsid w:val="009731B5"/>
    <w:rsid w:val="00974B63"/>
    <w:rsid w:val="00975834"/>
    <w:rsid w:val="00975B78"/>
    <w:rsid w:val="00980A45"/>
    <w:rsid w:val="00981FD2"/>
    <w:rsid w:val="00983C81"/>
    <w:rsid w:val="00983D24"/>
    <w:rsid w:val="00983F75"/>
    <w:rsid w:val="00993F67"/>
    <w:rsid w:val="00994818"/>
    <w:rsid w:val="009A07F4"/>
    <w:rsid w:val="009A6ACE"/>
    <w:rsid w:val="009A7A10"/>
    <w:rsid w:val="009B0AD1"/>
    <w:rsid w:val="009B1C20"/>
    <w:rsid w:val="009B3699"/>
    <w:rsid w:val="009B5383"/>
    <w:rsid w:val="009B5426"/>
    <w:rsid w:val="009C2D0B"/>
    <w:rsid w:val="009C5A7B"/>
    <w:rsid w:val="009C74FF"/>
    <w:rsid w:val="009C79BA"/>
    <w:rsid w:val="009C7C85"/>
    <w:rsid w:val="009D1168"/>
    <w:rsid w:val="009D172E"/>
    <w:rsid w:val="009D2D90"/>
    <w:rsid w:val="009E24DB"/>
    <w:rsid w:val="009E2FE0"/>
    <w:rsid w:val="009E4614"/>
    <w:rsid w:val="009E7906"/>
    <w:rsid w:val="009F5B2A"/>
    <w:rsid w:val="009F6151"/>
    <w:rsid w:val="009F6C68"/>
    <w:rsid w:val="009F6CD6"/>
    <w:rsid w:val="00A005B0"/>
    <w:rsid w:val="00A041D9"/>
    <w:rsid w:val="00A10614"/>
    <w:rsid w:val="00A10FE9"/>
    <w:rsid w:val="00A145C1"/>
    <w:rsid w:val="00A15CD3"/>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863D8"/>
    <w:rsid w:val="00A92781"/>
    <w:rsid w:val="00A93196"/>
    <w:rsid w:val="00A940A3"/>
    <w:rsid w:val="00A95114"/>
    <w:rsid w:val="00AA37E9"/>
    <w:rsid w:val="00AA4C9F"/>
    <w:rsid w:val="00AA6BCE"/>
    <w:rsid w:val="00AA7FCF"/>
    <w:rsid w:val="00AB0B97"/>
    <w:rsid w:val="00AB1B6A"/>
    <w:rsid w:val="00AB7FAC"/>
    <w:rsid w:val="00AC0B0D"/>
    <w:rsid w:val="00AC23B6"/>
    <w:rsid w:val="00AC7161"/>
    <w:rsid w:val="00AD410B"/>
    <w:rsid w:val="00AE212D"/>
    <w:rsid w:val="00AE251D"/>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36297"/>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45E"/>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13A5B"/>
    <w:rsid w:val="00C219D1"/>
    <w:rsid w:val="00C21E20"/>
    <w:rsid w:val="00C23D34"/>
    <w:rsid w:val="00C2485D"/>
    <w:rsid w:val="00C2609C"/>
    <w:rsid w:val="00C27CB7"/>
    <w:rsid w:val="00C31966"/>
    <w:rsid w:val="00C327D2"/>
    <w:rsid w:val="00C36000"/>
    <w:rsid w:val="00C36E8B"/>
    <w:rsid w:val="00C420AA"/>
    <w:rsid w:val="00C4283D"/>
    <w:rsid w:val="00C45C4B"/>
    <w:rsid w:val="00C51640"/>
    <w:rsid w:val="00C52271"/>
    <w:rsid w:val="00C54420"/>
    <w:rsid w:val="00C5486E"/>
    <w:rsid w:val="00C56B1C"/>
    <w:rsid w:val="00C61118"/>
    <w:rsid w:val="00C616B2"/>
    <w:rsid w:val="00C72E3A"/>
    <w:rsid w:val="00C75B50"/>
    <w:rsid w:val="00C82AE3"/>
    <w:rsid w:val="00C83349"/>
    <w:rsid w:val="00C852BB"/>
    <w:rsid w:val="00C85AC2"/>
    <w:rsid w:val="00C863B5"/>
    <w:rsid w:val="00C87CD1"/>
    <w:rsid w:val="00C927EE"/>
    <w:rsid w:val="00C943AC"/>
    <w:rsid w:val="00C973B4"/>
    <w:rsid w:val="00C97825"/>
    <w:rsid w:val="00C97E2B"/>
    <w:rsid w:val="00CA1B75"/>
    <w:rsid w:val="00CA4BCE"/>
    <w:rsid w:val="00CB12D6"/>
    <w:rsid w:val="00CB498D"/>
    <w:rsid w:val="00CB58A1"/>
    <w:rsid w:val="00CC67CF"/>
    <w:rsid w:val="00CD6ED6"/>
    <w:rsid w:val="00CD7C55"/>
    <w:rsid w:val="00CE105A"/>
    <w:rsid w:val="00CE1DB1"/>
    <w:rsid w:val="00CE2CE8"/>
    <w:rsid w:val="00CF5297"/>
    <w:rsid w:val="00D00C5A"/>
    <w:rsid w:val="00D01041"/>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0D8D"/>
    <w:rsid w:val="00D61C37"/>
    <w:rsid w:val="00D67249"/>
    <w:rsid w:val="00D709D2"/>
    <w:rsid w:val="00D7139E"/>
    <w:rsid w:val="00D80808"/>
    <w:rsid w:val="00D818EC"/>
    <w:rsid w:val="00D81DB5"/>
    <w:rsid w:val="00D82A08"/>
    <w:rsid w:val="00D831B6"/>
    <w:rsid w:val="00D84F2C"/>
    <w:rsid w:val="00D864F7"/>
    <w:rsid w:val="00D86A0D"/>
    <w:rsid w:val="00D8797D"/>
    <w:rsid w:val="00D906E8"/>
    <w:rsid w:val="00D930DB"/>
    <w:rsid w:val="00D96880"/>
    <w:rsid w:val="00DA0B97"/>
    <w:rsid w:val="00DA3321"/>
    <w:rsid w:val="00DA37EC"/>
    <w:rsid w:val="00DA462B"/>
    <w:rsid w:val="00DA575E"/>
    <w:rsid w:val="00DA6EDA"/>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2F41"/>
    <w:rsid w:val="00E24C41"/>
    <w:rsid w:val="00E24CDE"/>
    <w:rsid w:val="00E31551"/>
    <w:rsid w:val="00E33018"/>
    <w:rsid w:val="00E36A50"/>
    <w:rsid w:val="00E375E5"/>
    <w:rsid w:val="00E433D8"/>
    <w:rsid w:val="00E4410D"/>
    <w:rsid w:val="00E54FBF"/>
    <w:rsid w:val="00E60C8A"/>
    <w:rsid w:val="00E6754A"/>
    <w:rsid w:val="00E814C3"/>
    <w:rsid w:val="00E9156C"/>
    <w:rsid w:val="00E92994"/>
    <w:rsid w:val="00E93195"/>
    <w:rsid w:val="00E94486"/>
    <w:rsid w:val="00E96CFB"/>
    <w:rsid w:val="00E974E6"/>
    <w:rsid w:val="00EA1C74"/>
    <w:rsid w:val="00EA509D"/>
    <w:rsid w:val="00EA6005"/>
    <w:rsid w:val="00EB2519"/>
    <w:rsid w:val="00EB401C"/>
    <w:rsid w:val="00EC457A"/>
    <w:rsid w:val="00EC7EC8"/>
    <w:rsid w:val="00ED0416"/>
    <w:rsid w:val="00ED6C97"/>
    <w:rsid w:val="00EE1004"/>
    <w:rsid w:val="00EE744A"/>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0CA8"/>
    <w:rsid w:val="00F42833"/>
    <w:rsid w:val="00F44109"/>
    <w:rsid w:val="00F459C8"/>
    <w:rsid w:val="00F50A6E"/>
    <w:rsid w:val="00F540FC"/>
    <w:rsid w:val="00F5642E"/>
    <w:rsid w:val="00F60649"/>
    <w:rsid w:val="00F63732"/>
    <w:rsid w:val="00F64DA2"/>
    <w:rsid w:val="00F653FF"/>
    <w:rsid w:val="00F6577E"/>
    <w:rsid w:val="00F66CBE"/>
    <w:rsid w:val="00F66EFC"/>
    <w:rsid w:val="00F72C17"/>
    <w:rsid w:val="00F77BA4"/>
    <w:rsid w:val="00F83AB0"/>
    <w:rsid w:val="00F84688"/>
    <w:rsid w:val="00F865D9"/>
    <w:rsid w:val="00F86ABA"/>
    <w:rsid w:val="00F924C2"/>
    <w:rsid w:val="00FA03BD"/>
    <w:rsid w:val="00FA0EC5"/>
    <w:rsid w:val="00FA361C"/>
    <w:rsid w:val="00FB3C07"/>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0D23"/>
    <w:rPr>
      <w:sz w:val="24"/>
      <w:szCs w:val="24"/>
      <w:lang w:val="fr-FR" w:eastAsia="fr-FR"/>
    </w:rPr>
  </w:style>
  <w:style w:type="paragraph" w:styleId="berschrift1">
    <w:name w:val="heading 1"/>
    <w:basedOn w:val="Standard"/>
    <w:next w:val="Standard"/>
    <w:qFormat/>
    <w:rsid w:val="00943F02"/>
    <w:pPr>
      <w:keepNext/>
      <w:outlineLvl w:val="0"/>
    </w:pPr>
    <w:rPr>
      <w:rFonts w:ascii="InterstateRegular" w:hAnsi="InterstateRegular"/>
      <w:sz w:val="44"/>
      <w:lang w:val="de-DE" w:eastAsia="de-DE"/>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lang w:val="de-DE" w:eastAsia="de-DE"/>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lang w:val="de-DE" w:eastAsia="de-DE"/>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lang w:val="de-DE" w:eastAsia="de-DE"/>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lang w:val="de-DE" w:eastAsia="de-DE"/>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lang w:val="de-DE" w:eastAsia="de-DE"/>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rPr>
      <w:lang w:val="de-DE" w:eastAsia="de-DE"/>
    </w:rPr>
  </w:style>
  <w:style w:type="paragraph" w:styleId="Fuzeile">
    <w:name w:val="footer"/>
    <w:basedOn w:val="Standard"/>
    <w:link w:val="FuzeileZchn"/>
    <w:rsid w:val="00943F02"/>
    <w:pPr>
      <w:tabs>
        <w:tab w:val="center" w:pos="4536"/>
        <w:tab w:val="right" w:pos="9072"/>
      </w:tabs>
    </w:pPr>
    <w:rPr>
      <w:lang w:val="de-DE" w:eastAsia="de-DE"/>
    </w:r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lang w:val="de-DE" w:eastAsia="de-DE"/>
    </w:rPr>
  </w:style>
  <w:style w:type="paragraph" w:styleId="Textkrper2">
    <w:name w:val="Body Text 2"/>
    <w:basedOn w:val="Standard"/>
    <w:rsid w:val="00943F02"/>
    <w:pPr>
      <w:spacing w:line="300" w:lineRule="atLeast"/>
      <w:ind w:right="1752"/>
    </w:pPr>
    <w:rPr>
      <w:rFonts w:ascii="InterstateRegular" w:hAnsi="InterstateRegular"/>
      <w:sz w:val="28"/>
      <w:lang w:val="de-DE" w:eastAsia="de-DE"/>
    </w:rPr>
  </w:style>
  <w:style w:type="paragraph" w:styleId="Textkrper3">
    <w:name w:val="Body Text 3"/>
    <w:basedOn w:val="Standard"/>
    <w:rsid w:val="00943F02"/>
    <w:pPr>
      <w:spacing w:line="320" w:lineRule="atLeast"/>
    </w:pPr>
    <w:rPr>
      <w:rFonts w:ascii="InterstateRegular" w:hAnsi="InterstateRegular" w:cs="Arial"/>
      <w:sz w:val="22"/>
      <w:lang w:val="de-DE" w:eastAsia="de-DE"/>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rPr>
      <w:lang w:val="de-DE" w:eastAsia="de-DE"/>
    </w:r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val="de-DE" w:eastAsia="en-US"/>
    </w:rPr>
  </w:style>
  <w:style w:type="paragraph" w:customStyle="1" w:styleId="bodytext">
    <w:name w:val="bodytext"/>
    <w:basedOn w:val="Standard"/>
    <w:rsid w:val="00D00C5A"/>
    <w:pPr>
      <w:spacing w:before="100" w:beforeAutospacing="1" w:after="100" w:afterAutospacing="1"/>
    </w:pPr>
    <w:rPr>
      <w:lang w:val="de-DE" w:eastAsia="de-DE"/>
    </w:r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lang w:val="de-DE" w:eastAsia="de-DE"/>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val="de-DE"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wpaicg-chat-message">
    <w:name w:val="wpaicg-chat-message"/>
    <w:basedOn w:val="Absatz-Standardschriftart"/>
    <w:rsid w:val="006415F6"/>
  </w:style>
  <w:style w:type="character" w:customStyle="1" w:styleId="FuzeileZchn">
    <w:name w:val="Fußzeile Zchn"/>
    <w:basedOn w:val="Absatz-Standardschriftart"/>
    <w:link w:val="Fuzeile"/>
    <w:rsid w:val="000626B3"/>
    <w:rPr>
      <w:sz w:val="24"/>
      <w:szCs w:val="24"/>
    </w:rPr>
  </w:style>
  <w:style w:type="character" w:styleId="NichtaufgelsteErwhnung">
    <w:name w:val="Unresolved Mention"/>
    <w:basedOn w:val="Absatz-Standardschriftart"/>
    <w:uiPriority w:val="99"/>
    <w:semiHidden/>
    <w:unhideWhenUsed/>
    <w:rsid w:val="003D1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23522737">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952516162">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2625</Characters>
  <Application>Microsoft Office Word</Application>
  <DocSecurity>0</DocSecurity>
  <Lines>21</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Weltkulturerbe Völklinger Hütte</vt:lpstr>
      <vt:lpstr>Weltkulturerbe Völklinger Hütte</vt:lpstr>
    </vt:vector>
  </TitlesOfParts>
  <Company>PR Consulting</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2026-05-11T10:46:00Z</cp:lastPrinted>
  <dcterms:created xsi:type="dcterms:W3CDTF">2026-05-11T12:21:00Z</dcterms:created>
  <dcterms:modified xsi:type="dcterms:W3CDTF">2026-05-11T12:21:00Z</dcterms:modified>
</cp:coreProperties>
</file>